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0FDF" w14:textId="77777777" w:rsidR="00A01346" w:rsidRPr="00D87126" w:rsidRDefault="00A01346" w:rsidP="009A00D7">
      <w:pPr>
        <w:pStyle w:val="Bezmezer"/>
        <w:rPr>
          <w:sz w:val="4"/>
          <w:szCs w:val="4"/>
        </w:rPr>
      </w:pPr>
    </w:p>
    <w:p w14:paraId="6F35BDB1" w14:textId="77777777" w:rsidR="005E0506" w:rsidRDefault="00E95E88" w:rsidP="005E0506">
      <w:pPr>
        <w:widowControl w:val="0"/>
        <w:spacing w:after="0" w:line="240" w:lineRule="auto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14:paraId="7BBB2DDA" w14:textId="77777777" w:rsidR="005E0506" w:rsidRPr="00D87126" w:rsidRDefault="005E0506" w:rsidP="005E0506">
      <w:pPr>
        <w:widowControl w:val="0"/>
        <w:spacing w:after="0" w:line="240" w:lineRule="auto"/>
        <w:jc w:val="center"/>
        <w:rPr>
          <w:rFonts w:ascii="Arial" w:eastAsia="Arial" w:hAnsi="Arial" w:cs="Arial"/>
          <w:sz w:val="4"/>
          <w:szCs w:val="4"/>
        </w:rPr>
      </w:pPr>
    </w:p>
    <w:p w14:paraId="56DAFC74" w14:textId="77777777" w:rsidR="005E0506" w:rsidRPr="002B1607" w:rsidRDefault="00E95E88" w:rsidP="003C1FA5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Elektronická a</w:t>
      </w:r>
      <w:r w:rsidR="004278B6" w:rsidRPr="002B1607">
        <w:rPr>
          <w:rFonts w:ascii="Arial" w:eastAsia="Arial" w:hAnsi="Arial" w:cs="Arial"/>
        </w:rPr>
        <w:t xml:space="preserve">ukce se řídí platným </w:t>
      </w:r>
      <w:r w:rsidR="004278B6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 xml:space="preserve">ukčním řádem, není-li stanoveno v této </w:t>
      </w:r>
      <w:r w:rsidR="00614FAD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>ukční vyhlášce jinak. Aukční řád je</w:t>
      </w:r>
      <w:r w:rsidR="004278B6">
        <w:rPr>
          <w:rFonts w:ascii="Arial" w:eastAsia="Arial" w:hAnsi="Arial" w:cs="Arial"/>
        </w:rPr>
        <w:t> </w:t>
      </w:r>
      <w:r w:rsidR="004278B6"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11" w:history="1">
        <w:r w:rsidR="004278B6"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="004278B6" w:rsidRPr="002B1607">
        <w:rPr>
          <w:rFonts w:ascii="Arial" w:eastAsia="Arial" w:hAnsi="Arial" w:cs="Arial"/>
        </w:rPr>
        <w:t>.</w:t>
      </w:r>
    </w:p>
    <w:p w14:paraId="7A295363" w14:textId="77777777" w:rsidR="0050361D" w:rsidRPr="007A5C85" w:rsidRDefault="0050361D" w:rsidP="00D87126">
      <w:pPr>
        <w:spacing w:after="0" w:line="240" w:lineRule="auto"/>
        <w:rPr>
          <w:rFonts w:ascii="Arial" w:hAnsi="Arial" w:cs="Arial"/>
          <w:b/>
        </w:rPr>
      </w:pPr>
      <w:bookmarkStart w:id="0" w:name="bookmark2"/>
    </w:p>
    <w:p w14:paraId="56FF566B" w14:textId="77777777" w:rsidR="005E0506" w:rsidRPr="007A5C85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14:paraId="1CA335FE" w14:textId="77777777" w:rsidR="005E0506" w:rsidRPr="007A5C85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konání </w:t>
      </w:r>
      <w:bookmarkEnd w:id="0"/>
      <w:r w:rsidR="0023561B">
        <w:rPr>
          <w:rFonts w:ascii="Arial" w:hAnsi="Arial" w:cs="Arial"/>
          <w:b/>
        </w:rPr>
        <w:t xml:space="preserve">elektronické </w:t>
      </w:r>
      <w:r w:rsidRPr="007A5C85">
        <w:rPr>
          <w:rFonts w:ascii="Arial" w:hAnsi="Arial" w:cs="Arial"/>
          <w:b/>
        </w:rPr>
        <w:t>aukce</w:t>
      </w:r>
    </w:p>
    <w:p w14:paraId="0CF712B9" w14:textId="27FEC19F" w:rsidR="005E0506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3D423E">
        <w:rPr>
          <w:rFonts w:ascii="Arial" w:eastAsia="Arial" w:hAnsi="Arial" w:cs="Arial"/>
        </w:rPr>
        <w:t xml:space="preserve">Touto „Aukční vyhláškou" se vyhlašuje konání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</w:rPr>
        <w:t xml:space="preserve"> </w:t>
      </w:r>
      <w:r w:rsidRPr="003D423E">
        <w:rPr>
          <w:rFonts w:ascii="Arial" w:eastAsia="Arial" w:hAnsi="Arial" w:cs="Arial"/>
        </w:rPr>
        <w:t xml:space="preserve">aukce prostřednictvím Elektronického aukčního systému </w:t>
      </w:r>
      <w:r w:rsidRPr="003D423E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12" w:history="1">
        <w:r w:rsidRPr="003D423E">
          <w:rPr>
            <w:rStyle w:val="Hypertextovodkaz"/>
            <w:rFonts w:ascii="Arial" w:hAnsi="Arial" w:cs="Arial"/>
          </w:rPr>
          <w:t>www.nabidkamajetku.cz</w:t>
        </w:r>
      </w:hyperlink>
      <w:r w:rsidRPr="003D423E">
        <w:rPr>
          <w:rFonts w:ascii="Arial" w:hAnsi="Arial" w:cs="Arial"/>
        </w:rPr>
        <w:t xml:space="preserve">. </w:t>
      </w:r>
      <w:r w:rsidRPr="003D423E">
        <w:rPr>
          <w:rFonts w:ascii="Arial" w:eastAsia="Arial" w:hAnsi="Arial" w:cs="Arial"/>
        </w:rPr>
        <w:t xml:space="preserve">Začátek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</w:rPr>
        <w:t xml:space="preserve"> </w:t>
      </w:r>
      <w:r w:rsidRPr="003D423E">
        <w:rPr>
          <w:rFonts w:ascii="Arial" w:eastAsia="Arial" w:hAnsi="Arial" w:cs="Arial"/>
        </w:rPr>
        <w:t xml:space="preserve">aukce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se stanovuje na den 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757519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1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5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.202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</w:t>
      </w:r>
      <w:r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v</w:t>
      </w:r>
      <w:r w:rsidR="00707D56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e</w:t>
      </w:r>
      <w:r w:rsidR="00286275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 </w:t>
      </w:r>
      <w:r w:rsidR="00707D56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757519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3</w:t>
      </w:r>
      <w:r w:rsidR="00286275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,</w:t>
      </w:r>
      <w:r w:rsidR="00757519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59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hod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Konec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aukc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e se 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stanovuje na den </w:t>
      </w:r>
      <w:r w:rsidR="00B52734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1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6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.202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v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e 1</w:t>
      </w:r>
      <w:r w:rsidR="00757519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5,00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hod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</w:p>
    <w:p w14:paraId="7D9608BD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7FDA2A13" w14:textId="1E5C125D" w:rsidR="005E0506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0D7B0B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Zemský hřebčinec Tlumačov </w:t>
      </w:r>
      <w:proofErr w:type="spellStart"/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s.p.o</w:t>
      </w:r>
      <w:proofErr w:type="spellEnd"/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., Dolní 115, </w:t>
      </w:r>
      <w:r w:rsidR="002C18B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763 62, 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Tlumačov, IČ:</w:t>
      </w:r>
      <w:r w:rsidR="00D87126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 7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1294571, DIČ: CZ71294571</w:t>
      </w:r>
    </w:p>
    <w:p w14:paraId="3F172655" w14:textId="454018CD" w:rsidR="005E0506" w:rsidRDefault="00E95E88" w:rsidP="005E3FE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A9466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="00B52734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pro administraci aukce: </w:t>
      </w:r>
      <w:r w:rsidR="0062707C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Bc. Josef Vlkolenszki</w:t>
      </w:r>
      <w:r w:rsidR="002C18B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,</w:t>
      </w:r>
      <w:bookmarkStart w:id="1" w:name="bookmark3"/>
      <w:r w:rsidR="00B52734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mobil: +420 774 659 017.</w:t>
      </w:r>
    </w:p>
    <w:p w14:paraId="6F54104D" w14:textId="77777777" w:rsidR="0050361D" w:rsidRDefault="0050361D" w:rsidP="005E0506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76266F6E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14:paraId="3B8DC606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 w:rsidR="0023561B">
        <w:rPr>
          <w:rFonts w:ascii="Arial" w:eastAsia="Arial" w:hAnsi="Arial" w:cs="Arial"/>
          <w:b/>
        </w:rPr>
        <w:t xml:space="preserve"> elektronické </w:t>
      </w:r>
      <w:r w:rsidRPr="007A5C85">
        <w:rPr>
          <w:rFonts w:ascii="Arial" w:eastAsia="Arial" w:hAnsi="Arial" w:cs="Arial"/>
          <w:b/>
        </w:rPr>
        <w:t>aukci</w:t>
      </w:r>
    </w:p>
    <w:p w14:paraId="1EE8A010" w14:textId="77777777" w:rsidR="005E0506" w:rsidRPr="003C1FA5" w:rsidRDefault="00E95E88" w:rsidP="003C1FA5">
      <w:pPr>
        <w:spacing w:after="0" w:line="240" w:lineRule="auto"/>
        <w:jc w:val="both"/>
        <w:rPr>
          <w:rFonts w:ascii="Arial" w:eastAsia="Arial" w:hAnsi="Arial" w:cs="Arial"/>
        </w:rPr>
      </w:pPr>
      <w:r w:rsidRPr="003C1FA5">
        <w:rPr>
          <w:rFonts w:ascii="Arial" w:eastAsia="Arial" w:hAnsi="Arial" w:cs="Arial"/>
        </w:rPr>
        <w:t>Účast v </w:t>
      </w:r>
      <w:r w:rsidR="0023561B" w:rsidRPr="003C1FA5">
        <w:rPr>
          <w:rFonts w:ascii="Arial" w:eastAsia="Arial" w:hAnsi="Arial" w:cs="Arial"/>
        </w:rPr>
        <w:t xml:space="preserve">elektronické </w:t>
      </w:r>
      <w:r w:rsidRPr="003C1FA5">
        <w:rPr>
          <w:rFonts w:ascii="Arial" w:eastAsia="Arial" w:hAnsi="Arial" w:cs="Arial"/>
        </w:rPr>
        <w:t xml:space="preserve">aukci je možná pouze pro registrované uživatele Elektronického aukčního systému (dále jen </w:t>
      </w:r>
      <w:r w:rsidRPr="003C1FA5">
        <w:rPr>
          <w:rFonts w:ascii="Arial" w:eastAsia="Arial" w:hAnsi="Arial" w:cs="Arial"/>
          <w:b/>
        </w:rPr>
        <w:t>„EAS“</w:t>
      </w:r>
      <w:r w:rsidRPr="003C1FA5">
        <w:rPr>
          <w:rFonts w:ascii="Arial" w:eastAsia="Arial" w:hAnsi="Arial" w:cs="Arial"/>
        </w:rPr>
        <w:t>). Způsob registrace je uveden v Aukčním řádu zveřejněném na</w:t>
      </w:r>
      <w:r w:rsidR="00202CC7">
        <w:rPr>
          <w:rFonts w:ascii="Arial" w:eastAsia="Arial" w:hAnsi="Arial" w:cs="Arial"/>
        </w:rPr>
        <w:t> </w:t>
      </w:r>
      <w:r w:rsidRPr="003C1FA5">
        <w:rPr>
          <w:rFonts w:ascii="Arial" w:eastAsia="Arial" w:hAnsi="Arial" w:cs="Arial"/>
        </w:rPr>
        <w:t xml:space="preserve">webových </w:t>
      </w:r>
      <w:r w:rsidRPr="003C1FA5">
        <w:rPr>
          <w:rFonts w:ascii="Arial" w:eastAsia="Arial" w:hAnsi="Arial" w:cs="Arial"/>
          <w:color w:val="000000" w:themeColor="text1"/>
        </w:rPr>
        <w:t>stránkách</w:t>
      </w:r>
      <w:r w:rsidR="00BA7BBA" w:rsidRPr="00BA7BBA">
        <w:rPr>
          <w:rFonts w:ascii="Arial" w:eastAsia="Arial" w:hAnsi="Arial" w:cs="Arial"/>
        </w:rPr>
        <w:t xml:space="preserve"> </w:t>
      </w:r>
      <w:hyperlink r:id="rId13" w:history="1">
        <w:r w:rsidR="00BA7BBA" w:rsidRPr="009F38FB">
          <w:rPr>
            <w:rStyle w:val="Hypertextovodkaz"/>
            <w:rFonts w:ascii="Arial" w:eastAsia="Arial" w:hAnsi="Arial" w:cs="Arial"/>
          </w:rPr>
          <w:t>www.nabidkamajetku.cz</w:t>
        </w:r>
      </w:hyperlink>
      <w:r w:rsidR="00BA7BBA">
        <w:rPr>
          <w:rFonts w:ascii="Arial" w:eastAsia="Arial" w:hAnsi="Arial" w:cs="Arial"/>
        </w:rPr>
        <w:t>,</w:t>
      </w:r>
      <w:r w:rsidRPr="003C1FA5">
        <w:rPr>
          <w:rFonts w:ascii="Arial" w:eastAsia="Arial" w:hAnsi="Arial" w:cs="Arial"/>
          <w:color w:val="000000" w:themeColor="text1"/>
        </w:rPr>
        <w:t xml:space="preserve"> na </w:t>
      </w:r>
      <w:r w:rsidRPr="003C1FA5">
        <w:rPr>
          <w:rFonts w:ascii="Arial" w:eastAsia="Arial" w:hAnsi="Arial" w:cs="Arial"/>
        </w:rPr>
        <w:t>těchto webových stránkách je možné také registraci provést.</w:t>
      </w:r>
    </w:p>
    <w:p w14:paraId="7483AAEC" w14:textId="77777777" w:rsidR="005E0506" w:rsidRDefault="005E0506" w:rsidP="005E0506">
      <w:pPr>
        <w:spacing w:after="0" w:line="240" w:lineRule="auto"/>
        <w:jc w:val="both"/>
        <w:rPr>
          <w:rFonts w:ascii="Arial" w:hAnsi="Arial" w:cs="Arial"/>
          <w:i/>
        </w:rPr>
      </w:pPr>
    </w:p>
    <w:p w14:paraId="44BE05F3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14:paraId="48F70BD3" w14:textId="4E8FBC8F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Označení </w:t>
      </w:r>
      <w:bookmarkEnd w:id="1"/>
      <w:r w:rsidR="00C754AF">
        <w:rPr>
          <w:rFonts w:ascii="Arial" w:eastAsia="Arial" w:hAnsi="Arial" w:cs="Arial"/>
          <w:b/>
        </w:rPr>
        <w:t xml:space="preserve">vlastníka Předmětu </w:t>
      </w:r>
      <w:r w:rsidRPr="007A5C85">
        <w:rPr>
          <w:rFonts w:ascii="Arial" w:eastAsia="Arial" w:hAnsi="Arial" w:cs="Arial"/>
          <w:b/>
        </w:rPr>
        <w:t>aukce</w:t>
      </w:r>
    </w:p>
    <w:p w14:paraId="77B1FCFC" w14:textId="781086D9" w:rsidR="005E0506" w:rsidRDefault="00E95E88" w:rsidP="005E050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–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</w:t>
      </w:r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 xml:space="preserve">Zemský hřebčinec Tlumačov </w:t>
      </w:r>
      <w:proofErr w:type="spellStart"/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s.p.o</w:t>
      </w:r>
      <w:proofErr w:type="spellEnd"/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., se sídlem Dolní 115, 763 62, Tlumačov</w:t>
      </w:r>
      <w:r w:rsidRPr="002B1607">
        <w:rPr>
          <w:rFonts w:ascii="Arial" w:eastAsia="Arial" w:hAnsi="Arial" w:cs="Arial"/>
        </w:rPr>
        <w:t>, IČ:</w:t>
      </w:r>
      <w:r w:rsidR="00762E74">
        <w:rPr>
          <w:rFonts w:ascii="Arial" w:eastAsia="Arial" w:hAnsi="Arial" w:cs="Arial"/>
        </w:rPr>
        <w:t> 71294571, DIČ: CZ71294571</w:t>
      </w:r>
      <w:r w:rsidRPr="002B1607">
        <w:rPr>
          <w:rFonts w:ascii="Arial" w:hAnsi="Arial" w:cs="Arial"/>
        </w:rPr>
        <w:t>.</w:t>
      </w:r>
    </w:p>
    <w:p w14:paraId="68B409A9" w14:textId="77777777" w:rsidR="0050361D" w:rsidRPr="007A5C85" w:rsidRDefault="0050361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2" w:name="bookmark4"/>
    </w:p>
    <w:p w14:paraId="68634C6F" w14:textId="77777777" w:rsidR="005E0506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14:paraId="44782162" w14:textId="77777777" w:rsidR="005E0506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Předmět </w:t>
      </w:r>
      <w:bookmarkEnd w:id="2"/>
      <w:r w:rsidRPr="007A5C85">
        <w:rPr>
          <w:rFonts w:ascii="Arial" w:eastAsia="Arial" w:hAnsi="Arial" w:cs="Arial"/>
          <w:b/>
        </w:rPr>
        <w:t>aukce</w:t>
      </w:r>
    </w:p>
    <w:p w14:paraId="44D997A9" w14:textId="42747FD3" w:rsidR="005E0506" w:rsidRPr="003B5A4F" w:rsidRDefault="00E95E88" w:rsidP="00B3463B">
      <w:pPr>
        <w:spacing w:after="0" w:line="240" w:lineRule="auto"/>
        <w:jc w:val="both"/>
        <w:rPr>
          <w:rFonts w:ascii="Arial" w:hAnsi="Arial" w:cs="Arial"/>
        </w:rPr>
      </w:pPr>
      <w:bookmarkStart w:id="3" w:name="_Hlk68037173"/>
      <w:r>
        <w:rPr>
          <w:rFonts w:ascii="Arial" w:eastAsia="Arial" w:hAnsi="Arial" w:cs="Arial"/>
        </w:rPr>
        <w:t xml:space="preserve">Zadavatel vyhlašuje elektronickou aukci za účelem </w:t>
      </w:r>
      <w:r w:rsidR="0062707C">
        <w:rPr>
          <w:rFonts w:ascii="Arial" w:eastAsia="Arial" w:hAnsi="Arial" w:cs="Arial"/>
        </w:rPr>
        <w:t xml:space="preserve">prodeje koně </w:t>
      </w:r>
      <w:r w:rsidR="00EF22CF">
        <w:rPr>
          <w:rFonts w:ascii="Arial" w:eastAsia="Arial" w:hAnsi="Arial" w:cs="Arial"/>
        </w:rPr>
        <w:t xml:space="preserve">– </w:t>
      </w:r>
      <w:r w:rsidR="00EF22CF" w:rsidRPr="00EF22CF">
        <w:rPr>
          <w:rFonts w:ascii="Arial" w:eastAsia="Arial" w:hAnsi="Arial" w:cs="Arial"/>
          <w:b/>
          <w:bCs/>
        </w:rPr>
        <w:t>valach 90/766 CODET</w:t>
      </w:r>
      <w:r w:rsidR="00B3463B">
        <w:rPr>
          <w:rFonts w:ascii="Arial" w:eastAsia="Arial" w:hAnsi="Arial" w:cs="Arial"/>
        </w:rPr>
        <w:t xml:space="preserve">. Předmět aukce </w:t>
      </w:r>
      <w:r w:rsidR="00EF22CF">
        <w:rPr>
          <w:rFonts w:ascii="Arial" w:eastAsia="Arial" w:hAnsi="Arial" w:cs="Arial"/>
        </w:rPr>
        <w:t>–</w:t>
      </w:r>
      <w:r w:rsidR="00B3463B">
        <w:rPr>
          <w:rFonts w:ascii="Arial" w:eastAsia="Arial" w:hAnsi="Arial" w:cs="Arial"/>
        </w:rPr>
        <w:t xml:space="preserve"> </w:t>
      </w:r>
      <w:r w:rsidR="00EF22CF" w:rsidRPr="00EF22CF">
        <w:rPr>
          <w:rFonts w:ascii="Arial" w:eastAsia="Arial" w:hAnsi="Arial" w:cs="Arial"/>
          <w:b/>
          <w:bCs/>
        </w:rPr>
        <w:t>valach 90/766 CODET</w:t>
      </w:r>
      <w:r>
        <w:rPr>
          <w:rFonts w:ascii="Arial" w:eastAsia="Arial" w:hAnsi="Arial" w:cs="Arial"/>
        </w:rPr>
        <w:t xml:space="preserve"> </w:t>
      </w:r>
      <w:bookmarkEnd w:id="3"/>
      <w:r w:rsidR="00B3463B">
        <w:rPr>
          <w:rFonts w:ascii="Arial" w:eastAsia="Arial" w:hAnsi="Arial" w:cs="Arial"/>
        </w:rPr>
        <w:t xml:space="preserve">je blíže specifikován v samotném popisu aukce. Přílohou je fotodokumentace, rentgeny končetin a případně odkaz na video a další informace. </w:t>
      </w:r>
      <w:r w:rsidR="007F2F61">
        <w:rPr>
          <w:rFonts w:ascii="Arial" w:hAnsi="Arial" w:cs="Arial"/>
        </w:rPr>
        <w:t xml:space="preserve"> </w:t>
      </w:r>
    </w:p>
    <w:p w14:paraId="6A9C139F" w14:textId="77777777" w:rsidR="005E0506" w:rsidRPr="002F4603" w:rsidRDefault="005E0506" w:rsidP="005E0506">
      <w:pPr>
        <w:spacing w:after="0" w:line="240" w:lineRule="auto"/>
        <w:jc w:val="both"/>
        <w:rPr>
          <w:rFonts w:ascii="Arial" w:hAnsi="Arial" w:cs="Arial"/>
          <w:i/>
          <w:sz w:val="4"/>
          <w:szCs w:val="4"/>
        </w:rPr>
      </w:pPr>
    </w:p>
    <w:p w14:paraId="0050C2E9" w14:textId="77777777" w:rsidR="00181EB1" w:rsidRPr="003B5A4F" w:rsidRDefault="00181EB1" w:rsidP="00181EB1">
      <w:pPr>
        <w:spacing w:after="0" w:line="240" w:lineRule="auto"/>
        <w:jc w:val="both"/>
        <w:rPr>
          <w:rFonts w:ascii="Arial" w:hAnsi="Arial" w:cs="Arial"/>
          <w:i/>
        </w:rPr>
      </w:pPr>
    </w:p>
    <w:p w14:paraId="1C436318" w14:textId="7BB6C448" w:rsidR="00181EB1" w:rsidRDefault="00181EB1" w:rsidP="005E05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Předmětu aukce nevázne předkupní právo</w:t>
      </w:r>
      <w:r w:rsidR="003C3381">
        <w:rPr>
          <w:rFonts w:ascii="Arial" w:hAnsi="Arial" w:cs="Arial"/>
        </w:rPr>
        <w:t>, jakékoliv jiné právo třetí strany</w:t>
      </w:r>
      <w:r>
        <w:rPr>
          <w:rFonts w:ascii="Arial" w:hAnsi="Arial" w:cs="Arial"/>
        </w:rPr>
        <w:t xml:space="preserve"> a dále není Předmět aukce zatížen ani jinou právní vadou.</w:t>
      </w:r>
    </w:p>
    <w:p w14:paraId="445C13F0" w14:textId="77777777" w:rsidR="00286275" w:rsidRPr="002B1607" w:rsidRDefault="00286275" w:rsidP="005E0506">
      <w:pPr>
        <w:spacing w:after="0" w:line="240" w:lineRule="auto"/>
        <w:jc w:val="center"/>
        <w:rPr>
          <w:rFonts w:ascii="Arial" w:hAnsi="Arial" w:cs="Arial"/>
        </w:rPr>
      </w:pPr>
    </w:p>
    <w:p w14:paraId="1397B873" w14:textId="77777777" w:rsidR="005E0506" w:rsidRPr="003B5A4F" w:rsidRDefault="00E95E88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V.</w:t>
      </w:r>
    </w:p>
    <w:p w14:paraId="3E8BD018" w14:textId="77777777" w:rsidR="005E0506" w:rsidRPr="003B5A4F" w:rsidRDefault="00E95E88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 xml:space="preserve">Prohlídka </w:t>
      </w:r>
      <w:r w:rsidR="0023561B">
        <w:rPr>
          <w:rFonts w:ascii="Arial" w:hAnsi="Arial" w:cs="Arial"/>
          <w:b/>
          <w:bCs/>
          <w:szCs w:val="22"/>
        </w:rPr>
        <w:t>P</w:t>
      </w:r>
      <w:r>
        <w:rPr>
          <w:rFonts w:ascii="Arial" w:hAnsi="Arial" w:cs="Arial"/>
          <w:b/>
          <w:bCs/>
          <w:szCs w:val="22"/>
        </w:rPr>
        <w:t>ředmětu aukce</w:t>
      </w:r>
    </w:p>
    <w:p w14:paraId="409E49AA" w14:textId="55E2F21B" w:rsidR="005E0506" w:rsidRPr="00AF0AFF" w:rsidRDefault="00E95E88" w:rsidP="005E0506">
      <w:pPr>
        <w:pStyle w:val="Zkladntext"/>
        <w:rPr>
          <w:rFonts w:ascii="Arial" w:hAnsi="Arial" w:cs="Arial"/>
          <w:iCs/>
          <w:szCs w:val="22"/>
        </w:rPr>
      </w:pPr>
      <w:r w:rsidRPr="00AF0AFF">
        <w:rPr>
          <w:rFonts w:ascii="Arial" w:hAnsi="Arial" w:cs="Arial"/>
          <w:iCs/>
          <w:szCs w:val="22"/>
        </w:rPr>
        <w:t xml:space="preserve">Prohlídka </w:t>
      </w:r>
      <w:r w:rsidR="0023561B">
        <w:rPr>
          <w:rFonts w:ascii="Arial" w:hAnsi="Arial" w:cs="Arial"/>
          <w:iCs/>
          <w:szCs w:val="22"/>
        </w:rPr>
        <w:t>P</w:t>
      </w:r>
      <w:r w:rsidRPr="00AF0AFF">
        <w:rPr>
          <w:rFonts w:ascii="Arial" w:hAnsi="Arial" w:cs="Arial"/>
          <w:iCs/>
          <w:szCs w:val="22"/>
        </w:rPr>
        <w:t xml:space="preserve">ředmětu aukce </w:t>
      </w:r>
      <w:r w:rsidR="00D633B7">
        <w:rPr>
          <w:rFonts w:ascii="Arial" w:hAnsi="Arial" w:cs="Arial"/>
          <w:iCs/>
          <w:szCs w:val="22"/>
        </w:rPr>
        <w:t xml:space="preserve">pro účast v aukci </w:t>
      </w:r>
      <w:r w:rsidR="00F4759A">
        <w:rPr>
          <w:rFonts w:ascii="Arial" w:hAnsi="Arial" w:cs="Arial"/>
          <w:iCs/>
          <w:szCs w:val="22"/>
        </w:rPr>
        <w:t>není povinná</w:t>
      </w:r>
      <w:r w:rsidR="00261EE8">
        <w:rPr>
          <w:rFonts w:ascii="Arial" w:hAnsi="Arial" w:cs="Arial"/>
          <w:iCs/>
          <w:szCs w:val="22"/>
        </w:rPr>
        <w:t>,</w:t>
      </w:r>
      <w:r w:rsidR="00DB53AD">
        <w:rPr>
          <w:rFonts w:ascii="Arial" w:hAnsi="Arial" w:cs="Arial"/>
          <w:iCs/>
          <w:szCs w:val="22"/>
        </w:rPr>
        <w:t xml:space="preserve"> pokud účastníkovi aukce postačí </w:t>
      </w:r>
      <w:r w:rsidR="00261EE8">
        <w:rPr>
          <w:rFonts w:ascii="Arial" w:hAnsi="Arial" w:cs="Arial"/>
          <w:iCs/>
          <w:szCs w:val="22"/>
        </w:rPr>
        <w:t>veškeré Zadavatelem aukce v aukci poskytnuté informace. V případě, že účastník aukce požaduje prohlídku Předmětu aukce, je po předchozí individuální dohodě možná s kontaktní</w:t>
      </w:r>
      <w:r w:rsidRPr="00AF0AFF">
        <w:rPr>
          <w:rFonts w:ascii="Arial" w:hAnsi="Arial" w:cs="Arial"/>
          <w:iCs/>
          <w:szCs w:val="22"/>
        </w:rPr>
        <w:t xml:space="preserve"> osobou.</w:t>
      </w:r>
    </w:p>
    <w:p w14:paraId="56110226" w14:textId="77777777" w:rsidR="00E76CB4" w:rsidRDefault="00F4759A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B52734">
        <w:rPr>
          <w:rFonts w:ascii="Arial" w:eastAsia="Arial" w:hAnsi="Arial" w:cs="Arial"/>
          <w:b/>
          <w:bCs/>
          <w:szCs w:val="22"/>
          <w:lang w:eastAsia="en-US"/>
        </w:rPr>
        <w:t>Kontaktní osoba</w:t>
      </w:r>
      <w:r>
        <w:rPr>
          <w:rFonts w:ascii="Arial" w:eastAsia="Arial" w:hAnsi="Arial" w:cs="Arial"/>
          <w:szCs w:val="22"/>
          <w:lang w:eastAsia="en-US"/>
        </w:rPr>
        <w:t xml:space="preserve"> pro provedení prohlídky Předmětu aukce:</w:t>
      </w:r>
    </w:p>
    <w:p w14:paraId="2C894CF3" w14:textId="658C4D0F" w:rsidR="00F4759A" w:rsidRDefault="00261EE8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261EE8">
        <w:rPr>
          <w:rFonts w:ascii="Arial" w:eastAsia="Arial" w:hAnsi="Arial" w:cs="Arial"/>
          <w:b/>
          <w:bCs/>
          <w:szCs w:val="22"/>
          <w:lang w:eastAsia="en-US"/>
        </w:rPr>
        <w:t xml:space="preserve">Jan </w:t>
      </w:r>
      <w:proofErr w:type="spellStart"/>
      <w:r w:rsidRPr="00261EE8">
        <w:rPr>
          <w:rFonts w:ascii="Arial" w:eastAsia="Arial" w:hAnsi="Arial" w:cs="Arial"/>
          <w:b/>
          <w:bCs/>
          <w:szCs w:val="22"/>
          <w:lang w:eastAsia="en-US"/>
        </w:rPr>
        <w:t>Vahala</w:t>
      </w:r>
      <w:proofErr w:type="spellEnd"/>
      <w:r w:rsidR="00F4759A" w:rsidRPr="00261EE8">
        <w:rPr>
          <w:rFonts w:ascii="Arial" w:eastAsia="Arial" w:hAnsi="Arial" w:cs="Arial"/>
          <w:b/>
          <w:bCs/>
          <w:szCs w:val="22"/>
          <w:lang w:eastAsia="en-US"/>
        </w:rPr>
        <w:t>, mobil: +42060</w:t>
      </w:r>
      <w:r>
        <w:rPr>
          <w:rFonts w:ascii="Arial" w:eastAsia="Arial" w:hAnsi="Arial" w:cs="Arial"/>
          <w:b/>
          <w:bCs/>
          <w:szCs w:val="22"/>
          <w:lang w:eastAsia="en-US"/>
        </w:rPr>
        <w:t>7639528</w:t>
      </w:r>
      <w:r w:rsidR="00F4759A">
        <w:rPr>
          <w:rFonts w:ascii="Arial" w:eastAsia="Arial" w:hAnsi="Arial" w:cs="Arial"/>
          <w:szCs w:val="22"/>
          <w:lang w:eastAsia="en-US"/>
        </w:rPr>
        <w:t>.</w:t>
      </w:r>
    </w:p>
    <w:p w14:paraId="37887783" w14:textId="1F2BD7B5" w:rsidR="005E0506" w:rsidRPr="00AF0AFF" w:rsidRDefault="00E95E88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AF0AFF">
        <w:rPr>
          <w:rFonts w:ascii="Arial" w:eastAsia="Arial" w:hAnsi="Arial" w:cs="Arial"/>
          <w:szCs w:val="22"/>
          <w:lang w:eastAsia="en-US"/>
        </w:rPr>
        <w:t xml:space="preserve">Účastníci prohlídek jsou povinni dodržovat zásady bezpečnosti a ochrany jejich zdraví, požární ochrany a dbát pokynů </w:t>
      </w:r>
      <w:r w:rsidR="00261EE8">
        <w:rPr>
          <w:rFonts w:ascii="Arial" w:eastAsia="Arial" w:hAnsi="Arial" w:cs="Arial"/>
          <w:szCs w:val="22"/>
          <w:lang w:eastAsia="en-US"/>
        </w:rPr>
        <w:t xml:space="preserve">kontaktní </w:t>
      </w:r>
      <w:r w:rsidRPr="00AF0AFF">
        <w:rPr>
          <w:rFonts w:ascii="Arial" w:eastAsia="Arial" w:hAnsi="Arial" w:cs="Arial"/>
          <w:szCs w:val="22"/>
          <w:lang w:eastAsia="en-US"/>
        </w:rPr>
        <w:t xml:space="preserve">osoby, která </w:t>
      </w:r>
      <w:r w:rsidR="00261EE8">
        <w:rPr>
          <w:rFonts w:ascii="Arial" w:eastAsia="Arial" w:hAnsi="Arial" w:cs="Arial"/>
          <w:szCs w:val="22"/>
          <w:lang w:eastAsia="en-US"/>
        </w:rPr>
        <w:t xml:space="preserve">prohlídku </w:t>
      </w:r>
      <w:r w:rsidRPr="00AF0AFF">
        <w:rPr>
          <w:rFonts w:ascii="Arial" w:eastAsia="Arial" w:hAnsi="Arial" w:cs="Arial"/>
          <w:szCs w:val="22"/>
          <w:lang w:eastAsia="en-US"/>
        </w:rPr>
        <w:t>organizuje.</w:t>
      </w:r>
    </w:p>
    <w:p w14:paraId="6EC503DE" w14:textId="77777777" w:rsidR="005E050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14:paraId="1FAF18E0" w14:textId="77777777" w:rsidR="005E0506" w:rsidRPr="00446412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</w:rPr>
        <w:t>I</w:t>
      </w:r>
      <w:r w:rsidRPr="00446412">
        <w:rPr>
          <w:rFonts w:ascii="Arial" w:eastAsia="Arial" w:hAnsi="Arial" w:cs="Arial"/>
          <w:b/>
        </w:rPr>
        <w:t>.</w:t>
      </w:r>
      <w:bookmarkStart w:id="4" w:name="bookmark8"/>
    </w:p>
    <w:p w14:paraId="1B5A0326" w14:textId="77777777" w:rsidR="005E0506" w:rsidRPr="00446412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  <w:bCs/>
        </w:rPr>
        <w:t>Nejnižší podání a Příhoz</w:t>
      </w:r>
      <w:bookmarkEnd w:id="4"/>
    </w:p>
    <w:p w14:paraId="5911AC06" w14:textId="518CC43F" w:rsidR="000358AE" w:rsidRPr="00776DB5" w:rsidRDefault="00E95E88" w:rsidP="000358AE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Aukční cenou se pro účely této elektronické aukce rozumí </w:t>
      </w:r>
      <w:r w:rsidR="005A74AA">
        <w:rPr>
          <w:rFonts w:ascii="Arial" w:hAnsi="Arial" w:cs="Arial"/>
          <w:b/>
        </w:rPr>
        <w:t xml:space="preserve">cena, za kterou Zadavatel aukce prodá Předmět aukce Vítězi aukce a jedná se o cenu v </w:t>
      </w:r>
      <w:r w:rsidR="00D633B7">
        <w:rPr>
          <w:rFonts w:ascii="Arial" w:hAnsi="Arial" w:cs="Arial"/>
          <w:b/>
        </w:rPr>
        <w:t xml:space="preserve">Kč </w:t>
      </w:r>
      <w:r w:rsidR="005A74AA">
        <w:rPr>
          <w:rFonts w:ascii="Arial" w:hAnsi="Arial" w:cs="Arial"/>
          <w:b/>
        </w:rPr>
        <w:t>s </w:t>
      </w:r>
      <w:proofErr w:type="gramStart"/>
      <w:r w:rsidR="005A74AA">
        <w:rPr>
          <w:rFonts w:ascii="Arial" w:hAnsi="Arial" w:cs="Arial"/>
          <w:b/>
        </w:rPr>
        <w:t>21%</w:t>
      </w:r>
      <w:proofErr w:type="gramEnd"/>
      <w:r w:rsidR="00D633B7">
        <w:rPr>
          <w:rFonts w:ascii="Arial" w:hAnsi="Arial" w:cs="Arial"/>
          <w:b/>
        </w:rPr>
        <w:t xml:space="preserve"> DPH. Zadavatel aukce je plátce</w:t>
      </w:r>
      <w:r w:rsidR="005A74AA">
        <w:rPr>
          <w:rFonts w:ascii="Arial" w:hAnsi="Arial" w:cs="Arial"/>
          <w:b/>
        </w:rPr>
        <w:t>m</w:t>
      </w:r>
      <w:r w:rsidR="00D633B7">
        <w:rPr>
          <w:rFonts w:ascii="Arial" w:hAnsi="Arial" w:cs="Arial"/>
          <w:b/>
        </w:rPr>
        <w:t xml:space="preserve"> DPH a </w:t>
      </w:r>
      <w:r w:rsidR="005A74AA">
        <w:rPr>
          <w:rFonts w:ascii="Arial" w:hAnsi="Arial" w:cs="Arial"/>
          <w:b/>
        </w:rPr>
        <w:t xml:space="preserve">vystavená faktura – řádný daňový doklad </w:t>
      </w:r>
      <w:r w:rsidR="00D633B7">
        <w:rPr>
          <w:rFonts w:ascii="Arial" w:hAnsi="Arial" w:cs="Arial"/>
          <w:b/>
        </w:rPr>
        <w:t xml:space="preserve">bude </w:t>
      </w:r>
      <w:r w:rsidR="005A74AA">
        <w:rPr>
          <w:rFonts w:ascii="Arial" w:hAnsi="Arial" w:cs="Arial"/>
          <w:b/>
        </w:rPr>
        <w:t>obsahovat</w:t>
      </w:r>
      <w:r w:rsidR="00D633B7">
        <w:rPr>
          <w:rFonts w:ascii="Arial" w:hAnsi="Arial" w:cs="Arial"/>
          <w:b/>
        </w:rPr>
        <w:t xml:space="preserve"> </w:t>
      </w:r>
      <w:r w:rsidR="005A74AA">
        <w:rPr>
          <w:rFonts w:ascii="Arial" w:hAnsi="Arial" w:cs="Arial"/>
          <w:b/>
        </w:rPr>
        <w:t xml:space="preserve">aukční cenu rozdělenou na základ daně a </w:t>
      </w:r>
      <w:r w:rsidR="00D633B7">
        <w:rPr>
          <w:rFonts w:ascii="Arial" w:hAnsi="Arial" w:cs="Arial"/>
          <w:b/>
        </w:rPr>
        <w:t>DPH dle aktuální výše Zákona č.235/2004 Sb., Zákon o dani z přidané hodnoty v platném znění.</w:t>
      </w:r>
    </w:p>
    <w:p w14:paraId="160137E7" w14:textId="77777777" w:rsidR="000358AE" w:rsidRDefault="000358AE" w:rsidP="00BE3EEC">
      <w:pPr>
        <w:pStyle w:val="Odstavecseseznamem"/>
        <w:widowControl w:val="0"/>
        <w:spacing w:after="0" w:line="240" w:lineRule="auto"/>
        <w:ind w:left="0"/>
        <w:contextualSpacing w:val="0"/>
        <w:jc w:val="both"/>
        <w:rPr>
          <w:rFonts w:ascii="Arial" w:eastAsia="Arial" w:hAnsi="Arial" w:cs="Arial"/>
        </w:rPr>
      </w:pPr>
    </w:p>
    <w:p w14:paraId="47CA449A" w14:textId="1456AC88" w:rsidR="005E0506" w:rsidRPr="00AF0AFF" w:rsidRDefault="00E95E88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Nejnižší podání činí </w:t>
      </w:r>
      <w:r w:rsidR="002C18BF" w:rsidRPr="002C18BF">
        <w:rPr>
          <w:rFonts w:ascii="Arial" w:eastAsia="Arial" w:hAnsi="Arial" w:cs="Arial"/>
          <w:b/>
          <w:bCs/>
        </w:rPr>
        <w:t>2</w:t>
      </w:r>
      <w:r w:rsidR="005A74AA">
        <w:rPr>
          <w:rFonts w:ascii="Arial" w:eastAsia="Arial" w:hAnsi="Arial" w:cs="Arial"/>
          <w:b/>
          <w:bCs/>
        </w:rPr>
        <w:t>20</w:t>
      </w:r>
      <w:r w:rsidR="002C18BF" w:rsidRPr="002C18BF">
        <w:rPr>
          <w:rFonts w:ascii="Arial" w:eastAsia="Arial" w:hAnsi="Arial" w:cs="Arial"/>
          <w:b/>
          <w:bCs/>
        </w:rPr>
        <w:t xml:space="preserve">.000 </w:t>
      </w:r>
      <w:r w:rsidRPr="002C18BF">
        <w:rPr>
          <w:rFonts w:ascii="Arial" w:eastAsia="Arial" w:hAnsi="Arial" w:cs="Arial"/>
          <w:b/>
          <w:bCs/>
        </w:rPr>
        <w:t xml:space="preserve">Kč </w:t>
      </w:r>
      <w:r w:rsidR="005A74AA">
        <w:rPr>
          <w:rFonts w:ascii="Arial" w:eastAsia="Arial" w:hAnsi="Arial" w:cs="Arial"/>
          <w:b/>
          <w:bCs/>
        </w:rPr>
        <w:t>s </w:t>
      </w:r>
      <w:proofErr w:type="gramStart"/>
      <w:r w:rsidR="005A74AA">
        <w:rPr>
          <w:rFonts w:ascii="Arial" w:eastAsia="Arial" w:hAnsi="Arial" w:cs="Arial"/>
          <w:b/>
          <w:bCs/>
        </w:rPr>
        <w:t>21%</w:t>
      </w:r>
      <w:proofErr w:type="gramEnd"/>
      <w:r w:rsidR="002C18BF" w:rsidRPr="002C18BF">
        <w:rPr>
          <w:rFonts w:ascii="Arial" w:eastAsia="Arial" w:hAnsi="Arial" w:cs="Arial"/>
          <w:b/>
          <w:bCs/>
        </w:rPr>
        <w:t xml:space="preserve"> DPH</w:t>
      </w:r>
      <w:r w:rsidR="002C18BF">
        <w:rPr>
          <w:rFonts w:ascii="Arial" w:eastAsia="Arial" w:hAnsi="Arial" w:cs="Arial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proofErr w:type="spellStart"/>
      <w:r w:rsidR="002C18BF">
        <w:rPr>
          <w:rFonts w:ascii="Arial" w:eastAsia="Arial" w:hAnsi="Arial" w:cs="Arial"/>
        </w:rPr>
        <w:t>dvěstě</w:t>
      </w:r>
      <w:r w:rsidR="005A74AA">
        <w:rPr>
          <w:rFonts w:ascii="Arial" w:eastAsia="Arial" w:hAnsi="Arial" w:cs="Arial"/>
        </w:rPr>
        <w:t>dvacettisíc</w:t>
      </w:r>
      <w:proofErr w:type="spellEnd"/>
      <w:r w:rsidRPr="00AF0AFF">
        <w:rPr>
          <w:rFonts w:ascii="Arial" w:eastAsia="Arial" w:hAnsi="Arial" w:cs="Arial"/>
        </w:rPr>
        <w:t xml:space="preserve"> korun českých).</w:t>
      </w:r>
    </w:p>
    <w:p w14:paraId="35B69DD0" w14:textId="77777777" w:rsidR="005E0506" w:rsidRPr="00AF0AFF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9D1148C" w14:textId="0730D4CA" w:rsidR="005E0506" w:rsidRPr="00AF0AFF" w:rsidRDefault="00E95E88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Příhoz je stanoven na částku minimálně </w:t>
      </w:r>
      <w:r w:rsidR="00B52734">
        <w:rPr>
          <w:rFonts w:ascii="Arial" w:eastAsia="Arial" w:hAnsi="Arial" w:cs="Arial"/>
          <w:b/>
          <w:bCs/>
        </w:rPr>
        <w:t>1</w:t>
      </w:r>
      <w:r w:rsidR="005A74AA">
        <w:rPr>
          <w:rFonts w:ascii="Arial" w:eastAsia="Arial" w:hAnsi="Arial" w:cs="Arial"/>
          <w:b/>
          <w:bCs/>
        </w:rPr>
        <w:t>0</w:t>
      </w:r>
      <w:r w:rsidR="002C18BF" w:rsidRPr="002C18BF">
        <w:rPr>
          <w:rFonts w:ascii="Arial" w:eastAsia="Arial" w:hAnsi="Arial" w:cs="Arial"/>
          <w:b/>
          <w:bCs/>
        </w:rPr>
        <w:t xml:space="preserve">.000 Kč </w:t>
      </w:r>
      <w:r w:rsidR="005A74AA">
        <w:rPr>
          <w:rFonts w:ascii="Arial" w:eastAsia="Arial" w:hAnsi="Arial" w:cs="Arial"/>
          <w:b/>
          <w:bCs/>
        </w:rPr>
        <w:t>s </w:t>
      </w:r>
      <w:proofErr w:type="gramStart"/>
      <w:r w:rsidR="005A74AA">
        <w:rPr>
          <w:rFonts w:ascii="Arial" w:eastAsia="Arial" w:hAnsi="Arial" w:cs="Arial"/>
          <w:b/>
          <w:bCs/>
        </w:rPr>
        <w:t>21%</w:t>
      </w:r>
      <w:proofErr w:type="gramEnd"/>
      <w:r w:rsidR="002C18BF" w:rsidRPr="002C18BF">
        <w:rPr>
          <w:rFonts w:ascii="Arial" w:eastAsia="Arial" w:hAnsi="Arial" w:cs="Arial"/>
          <w:b/>
          <w:bCs/>
        </w:rPr>
        <w:t>z DPH</w:t>
      </w:r>
      <w:r w:rsidRPr="00AF0AF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proofErr w:type="spellStart"/>
      <w:r w:rsidR="002C18BF">
        <w:rPr>
          <w:rFonts w:ascii="Arial" w:eastAsia="Arial" w:hAnsi="Arial" w:cs="Arial"/>
        </w:rPr>
        <w:t>d</w:t>
      </w:r>
      <w:r w:rsidR="005A74AA">
        <w:rPr>
          <w:rFonts w:ascii="Arial" w:eastAsia="Arial" w:hAnsi="Arial" w:cs="Arial"/>
        </w:rPr>
        <w:t>esettisíc</w:t>
      </w:r>
      <w:proofErr w:type="spellEnd"/>
      <w:r w:rsidRPr="00AF0AFF">
        <w:rPr>
          <w:rFonts w:ascii="Arial" w:eastAsia="Arial" w:hAnsi="Arial" w:cs="Arial"/>
        </w:rPr>
        <w:t xml:space="preserve"> korun českých).</w:t>
      </w:r>
    </w:p>
    <w:p w14:paraId="0F8721F3" w14:textId="77777777" w:rsidR="0050361D" w:rsidRPr="00446412" w:rsidRDefault="0050361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701D1C8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.</w:t>
      </w:r>
    </w:p>
    <w:p w14:paraId="0BD9AC3E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Účastníci aukce</w:t>
      </w:r>
    </w:p>
    <w:p w14:paraId="0C3D5CB1" w14:textId="402838C2" w:rsidR="005E0506" w:rsidRPr="00AF0AFF" w:rsidRDefault="00E95E88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 xml:space="preserve">Uživatelům EAS, kteří se do 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 xml:space="preserve">aukce přihlásí, bude jako </w:t>
      </w:r>
      <w:r w:rsidR="0023561B">
        <w:t>Ú</w:t>
      </w:r>
      <w:r w:rsidRPr="00AF0AFF">
        <w:t xml:space="preserve">častníkům aukce přiděleno </w:t>
      </w:r>
      <w:r>
        <w:t>ID </w:t>
      </w:r>
      <w:r w:rsidRPr="00AF0AFF">
        <w:t xml:space="preserve">účastníka aukce, které platí pouze pro konkrétní </w:t>
      </w:r>
      <w:r w:rsidR="0023561B">
        <w:rPr>
          <w:rFonts w:eastAsia="Arial"/>
        </w:rPr>
        <w:t xml:space="preserve">elektronickou </w:t>
      </w:r>
      <w:r w:rsidRPr="00AF0AFF">
        <w:t>aukci. Vstupem do</w:t>
      </w:r>
      <w:r w:rsidR="00202CC7">
        <w:t> 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 xml:space="preserve">aukce </w:t>
      </w:r>
      <w:r w:rsidR="007D1325">
        <w:t>Ú</w:t>
      </w:r>
      <w:r w:rsidRPr="00AF0AFF">
        <w:t xml:space="preserve">častník </w:t>
      </w:r>
      <w:r w:rsidR="007D1325">
        <w:t xml:space="preserve">aukce </w:t>
      </w:r>
      <w:r w:rsidRPr="00AF0AFF">
        <w:t xml:space="preserve">souhlasí s podmínkami </w:t>
      </w:r>
      <w:r w:rsidR="00EF22CF" w:rsidRPr="00286275">
        <w:rPr>
          <w:b/>
          <w:bCs/>
        </w:rPr>
        <w:t>Kupní</w:t>
      </w:r>
      <w:r w:rsidR="00072576" w:rsidRPr="00286275">
        <w:rPr>
          <w:b/>
          <w:bCs/>
        </w:rPr>
        <w:t xml:space="preserve"> </w:t>
      </w:r>
      <w:r w:rsidRPr="00286275">
        <w:rPr>
          <w:b/>
          <w:bCs/>
        </w:rPr>
        <w:t>smlouvy</w:t>
      </w:r>
      <w:r w:rsidRPr="00AF0AFF">
        <w:t>.</w:t>
      </w:r>
    </w:p>
    <w:p w14:paraId="2919ACF9" w14:textId="77777777" w:rsidR="005E0506" w:rsidRDefault="005E0506" w:rsidP="005E0506">
      <w:pPr>
        <w:pStyle w:val="Bezmezer"/>
        <w:jc w:val="both"/>
      </w:pPr>
    </w:p>
    <w:p w14:paraId="590D888C" w14:textId="763765DE" w:rsidR="005E0506" w:rsidRPr="00AF0AFF" w:rsidRDefault="00E95E88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>Kromě prohlášení podle Aukčního řádu účastník svou účastí v 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>aukci prohlašuje, že</w:t>
      </w:r>
      <w:bookmarkStart w:id="5" w:name="_Ref498087764"/>
      <w:r w:rsidRPr="00AF0AFF">
        <w:t xml:space="preserve"> nemá vůči Zadavateli aukce dluh, jehož plnění je vynutitelné na základě vykonatelného exekučního titulu podle § 40 zákona č. 120/2001 Sb., o soudních exekutorech a exekuční činnosti (exekuční řád)</w:t>
      </w:r>
      <w:bookmarkEnd w:id="5"/>
      <w:r w:rsidRPr="00AF0AFF">
        <w:t xml:space="preserve">, ve znění pozdějších předpisů; v případě, že dojde ke změně v této skutečnosti, nebude se účastnit žádné 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>aukce v EAS a bezodkladně tyto změny oznámí</w:t>
      </w:r>
      <w:r w:rsidR="00106604">
        <w:t xml:space="preserve"> </w:t>
      </w:r>
      <w:r w:rsidR="00BF0C4E">
        <w:t>správci</w:t>
      </w:r>
      <w:r w:rsidRPr="00AF0AFF">
        <w:t xml:space="preserve">. Existence takového dluhu může být důvodem pro odmítnutí uzavření </w:t>
      </w:r>
      <w:r w:rsidR="00EF22CF">
        <w:t xml:space="preserve">Kupní </w:t>
      </w:r>
      <w:r w:rsidRPr="00AF0AFF">
        <w:t>smlouvy s Vítězem aukce.</w:t>
      </w:r>
    </w:p>
    <w:p w14:paraId="59329661" w14:textId="77777777" w:rsidR="0050361D" w:rsidRDefault="0050361D" w:rsidP="005E0506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14:paraId="1A73A942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I.</w:t>
      </w:r>
    </w:p>
    <w:p w14:paraId="6230F781" w14:textId="3DF316E9" w:rsidR="005E0506" w:rsidRDefault="00B93120" w:rsidP="005E05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Vítěz aukce, podpis Kupní smlouvy, ú</w:t>
      </w:r>
      <w:r w:rsidR="00E95E88" w:rsidRPr="00446412">
        <w:rPr>
          <w:rFonts w:ascii="Arial" w:hAnsi="Arial" w:cs="Arial"/>
          <w:b/>
        </w:rPr>
        <w:t>hrada ceny dosažené v</w:t>
      </w:r>
      <w:r w:rsidR="0023561B">
        <w:rPr>
          <w:rFonts w:ascii="Arial" w:hAnsi="Arial" w:cs="Arial"/>
          <w:b/>
        </w:rPr>
        <w:t xml:space="preserve"> elektronické </w:t>
      </w:r>
      <w:r w:rsidR="00E95E88" w:rsidRPr="00446412">
        <w:rPr>
          <w:rFonts w:ascii="Arial" w:hAnsi="Arial" w:cs="Arial"/>
          <w:b/>
        </w:rPr>
        <w:t xml:space="preserve">aukci </w:t>
      </w:r>
    </w:p>
    <w:p w14:paraId="4601BCF5" w14:textId="25C0F8DD" w:rsidR="00B20AE1" w:rsidRDefault="00B20AE1" w:rsidP="00375ABF">
      <w:pPr>
        <w:pStyle w:val="Bezmezer"/>
        <w:numPr>
          <w:ilvl w:val="0"/>
          <w:numId w:val="11"/>
        </w:numPr>
        <w:spacing w:before="120"/>
        <w:ind w:left="357"/>
        <w:jc w:val="both"/>
      </w:pPr>
      <w:r w:rsidRPr="00B93120">
        <w:rPr>
          <w:b/>
          <w:bCs/>
        </w:rPr>
        <w:t>Kupní smlouva</w:t>
      </w:r>
      <w:r>
        <w:t xml:space="preserve"> bude uzavřena s </w:t>
      </w:r>
      <w:r w:rsidRPr="00B93120">
        <w:rPr>
          <w:b/>
          <w:bCs/>
        </w:rPr>
        <w:t>Vítězem aukce</w:t>
      </w:r>
      <w:r>
        <w:t xml:space="preserve">. V případě že vítězná </w:t>
      </w:r>
      <w:r w:rsidR="00B93120">
        <w:t xml:space="preserve">cena dosažená v elektronické aukci neboli </w:t>
      </w:r>
      <w:r w:rsidR="00B93120" w:rsidRPr="00B93120">
        <w:rPr>
          <w:b/>
          <w:bCs/>
        </w:rPr>
        <w:t>K</w:t>
      </w:r>
      <w:r w:rsidRPr="00B93120">
        <w:rPr>
          <w:b/>
          <w:bCs/>
        </w:rPr>
        <w:t>upní cena</w:t>
      </w:r>
      <w:r>
        <w:t xml:space="preserve"> překročí částku </w:t>
      </w:r>
      <w:r w:rsidRPr="00B93120">
        <w:rPr>
          <w:b/>
          <w:bCs/>
        </w:rPr>
        <w:t>50.000 Kč bez DPH</w:t>
      </w:r>
      <w:r>
        <w:t xml:space="preserve">, má Zadavatel aukce povinnost </w:t>
      </w:r>
      <w:r w:rsidR="00B93120">
        <w:t>podle</w:t>
      </w:r>
      <w:r>
        <w:t xml:space="preserve"> Zákona č.340/2015 Sb. Zákon o registru smluv v platném znění </w:t>
      </w:r>
      <w:r w:rsidRPr="00B93120">
        <w:rPr>
          <w:b/>
          <w:bCs/>
        </w:rPr>
        <w:t>Kupní smlouvu</w:t>
      </w:r>
      <w:r>
        <w:t xml:space="preserve"> zveřejnit.</w:t>
      </w:r>
    </w:p>
    <w:p w14:paraId="5752CB0C" w14:textId="647CE6A8" w:rsidR="00B20AE1" w:rsidRDefault="00B20AE1" w:rsidP="00375ABF">
      <w:pPr>
        <w:pStyle w:val="Bezmezer"/>
        <w:spacing w:before="120"/>
        <w:ind w:left="357"/>
        <w:jc w:val="both"/>
      </w:pPr>
      <w:r w:rsidRPr="00B93120">
        <w:rPr>
          <w:b/>
          <w:bCs/>
        </w:rPr>
        <w:t>Vítěz aukce</w:t>
      </w:r>
      <w:r>
        <w:t xml:space="preserve"> musí respektovat, že </w:t>
      </w:r>
      <w:r w:rsidRPr="00B93120">
        <w:rPr>
          <w:b/>
          <w:bCs/>
        </w:rPr>
        <w:t xml:space="preserve">Kupní smlouva </w:t>
      </w:r>
      <w:r>
        <w:t xml:space="preserve">bude </w:t>
      </w:r>
      <w:r w:rsidR="00B93120">
        <w:t xml:space="preserve">v takovém případě </w:t>
      </w:r>
      <w:r>
        <w:t>obsahovat níže uvedené ustanovení:</w:t>
      </w:r>
    </w:p>
    <w:p w14:paraId="538A6EC2" w14:textId="045FCEFD" w:rsidR="00B20AE1" w:rsidRDefault="00B20AE1" w:rsidP="00375ABF">
      <w:pPr>
        <w:pStyle w:val="Bezmezer"/>
        <w:spacing w:before="120"/>
        <w:ind w:left="357"/>
        <w:jc w:val="both"/>
      </w:pPr>
      <w:r>
        <w:t>„</w:t>
      </w:r>
      <w:r w:rsidRPr="00EF22CF">
        <w:rPr>
          <w:b/>
          <w:bCs/>
          <w:i/>
          <w:iCs/>
        </w:rPr>
        <w:t>Smlouva je platná dnem podpisu smluvních stran a nabývá účinnosti uveřejněním v registru smluv dle Zákona č. 340/2015 Sb. o registru smluv v platném znění. Smluvní strany souhlasí se zveřejněním Smlouvy a metadat v registru smluv. Smluvní strany prohlašují, že nepovažují žádné ustanovení Smlouvy za obchodní tajemství.</w:t>
      </w:r>
      <w:r>
        <w:t>“</w:t>
      </w:r>
    </w:p>
    <w:p w14:paraId="6A9473C2" w14:textId="77777777" w:rsidR="00375ABF" w:rsidRDefault="00375ABF" w:rsidP="00B20AE1">
      <w:pPr>
        <w:pStyle w:val="Bezmezer"/>
        <w:spacing w:before="120"/>
        <w:ind w:left="720"/>
        <w:jc w:val="both"/>
      </w:pPr>
    </w:p>
    <w:p w14:paraId="49111B2B" w14:textId="11152DCD" w:rsidR="005E0506" w:rsidRDefault="00E95E88" w:rsidP="00375ABF">
      <w:pPr>
        <w:pStyle w:val="Bezmezer"/>
        <w:numPr>
          <w:ilvl w:val="0"/>
          <w:numId w:val="11"/>
        </w:numPr>
        <w:ind w:left="357"/>
        <w:jc w:val="both"/>
      </w:pPr>
      <w:r w:rsidRPr="00B93120">
        <w:rPr>
          <w:b/>
          <w:bCs/>
        </w:rPr>
        <w:t>Vítěz aukce</w:t>
      </w:r>
      <w:r w:rsidRPr="00AF0AFF">
        <w:t xml:space="preserve"> </w:t>
      </w:r>
      <w:r w:rsidRPr="00B93120">
        <w:rPr>
          <w:b/>
          <w:bCs/>
        </w:rPr>
        <w:t>je povinen</w:t>
      </w:r>
      <w:r w:rsidRPr="00AF0AFF">
        <w:t xml:space="preserve"> se dostavit ve lhůtě </w:t>
      </w:r>
      <w:r w:rsidR="00286275">
        <w:t xml:space="preserve">nejpozději </w:t>
      </w:r>
      <w:r w:rsidR="00D87126">
        <w:t xml:space="preserve">do </w:t>
      </w:r>
      <w:r w:rsidR="00EF22CF">
        <w:t>7</w:t>
      </w:r>
      <w:r w:rsidR="00D87126">
        <w:t xml:space="preserve"> </w:t>
      </w:r>
      <w:r w:rsidR="00EF22CF">
        <w:t xml:space="preserve">kalendářních </w:t>
      </w:r>
      <w:r w:rsidRPr="00AF0AFF">
        <w:t xml:space="preserve">dnů </w:t>
      </w:r>
      <w:r w:rsidR="00286275">
        <w:t xml:space="preserve">tzn. nejpozději do 7.6.2022, </w:t>
      </w:r>
      <w:r w:rsidR="0003521C">
        <w:t xml:space="preserve">do </w:t>
      </w:r>
      <w:r w:rsidR="00286275">
        <w:t xml:space="preserve">15,00 hod </w:t>
      </w:r>
      <w:r w:rsidRPr="00AF0AFF">
        <w:t>o</w:t>
      </w:r>
      <w:r w:rsidR="00286275">
        <w:t>d ukončení aukce</w:t>
      </w:r>
      <w:r w:rsidR="00254DAB">
        <w:t xml:space="preserve"> 1.6.2022</w:t>
      </w:r>
      <w:r w:rsidR="00286275">
        <w:t xml:space="preserve">, tj. ode </w:t>
      </w:r>
      <w:r w:rsidRPr="00AF0AFF">
        <w:t xml:space="preserve">dne </w:t>
      </w:r>
      <w:r w:rsidR="00286275">
        <w:t>potvrzení o vítězství v aukci a u</w:t>
      </w:r>
      <w:r w:rsidRPr="00AF0AFF">
        <w:t xml:space="preserve">dělení </w:t>
      </w:r>
      <w:r w:rsidR="0074781C">
        <w:t>S</w:t>
      </w:r>
      <w:r w:rsidRPr="00AF0AFF">
        <w:t>ouhlasu na </w:t>
      </w:r>
      <w:r w:rsidR="00D87126">
        <w:t>sídlo</w:t>
      </w:r>
      <w:r w:rsidRPr="00AF0AFF">
        <w:t xml:space="preserve"> Zadavatele aukce, </w:t>
      </w:r>
      <w:r w:rsidRPr="00B93120">
        <w:rPr>
          <w:b/>
          <w:bCs/>
        </w:rPr>
        <w:t>prokázat svou totožnost</w:t>
      </w:r>
      <w:r w:rsidRPr="00AF0AFF">
        <w:t xml:space="preserve"> ve smyslu čl. 10 odst. 3 Aukčního řádu, </w:t>
      </w:r>
      <w:r w:rsidRPr="00B93120">
        <w:rPr>
          <w:b/>
          <w:bCs/>
        </w:rPr>
        <w:t>a platně podepsat</w:t>
      </w:r>
      <w:r w:rsidRPr="00AF0AFF">
        <w:t xml:space="preserve"> </w:t>
      </w:r>
      <w:r w:rsidR="00EF22CF" w:rsidRPr="00254DAB">
        <w:rPr>
          <w:b/>
          <w:bCs/>
        </w:rPr>
        <w:t>Kupní</w:t>
      </w:r>
      <w:r w:rsidR="00216C08" w:rsidRPr="00254DAB">
        <w:rPr>
          <w:b/>
          <w:bCs/>
        </w:rPr>
        <w:t xml:space="preserve"> </w:t>
      </w:r>
      <w:r w:rsidRPr="00254DAB">
        <w:rPr>
          <w:b/>
          <w:bCs/>
        </w:rPr>
        <w:t>smlouvu</w:t>
      </w:r>
      <w:r w:rsidRPr="00AF0AFF">
        <w:t>.</w:t>
      </w:r>
    </w:p>
    <w:p w14:paraId="304C1C7C" w14:textId="77777777" w:rsidR="008629B0" w:rsidRDefault="008629B0" w:rsidP="00375ABF">
      <w:pPr>
        <w:pStyle w:val="Bezmezer"/>
        <w:ind w:left="357"/>
        <w:jc w:val="both"/>
      </w:pPr>
    </w:p>
    <w:p w14:paraId="6256EA08" w14:textId="0737D7D6" w:rsidR="0037360F" w:rsidRPr="00B93120" w:rsidRDefault="0037360F" w:rsidP="00375ABF">
      <w:pPr>
        <w:pStyle w:val="Bezmezer"/>
        <w:numPr>
          <w:ilvl w:val="0"/>
          <w:numId w:val="11"/>
        </w:numPr>
        <w:ind w:left="357"/>
        <w:jc w:val="both"/>
        <w:rPr>
          <w:rFonts w:eastAsia="Times New Roman"/>
        </w:rPr>
      </w:pPr>
      <w:r>
        <w:t xml:space="preserve">V případě, že </w:t>
      </w:r>
      <w:r w:rsidR="00E95E88" w:rsidRPr="00AF0AFF">
        <w:t xml:space="preserve">Vítěz aukce </w:t>
      </w:r>
      <w:r>
        <w:t>se ne</w:t>
      </w:r>
      <w:r w:rsidR="00E95E88" w:rsidRPr="00AF0AFF">
        <w:t xml:space="preserve">může </w:t>
      </w:r>
      <w:r>
        <w:t xml:space="preserve">dostavit k podpisu </w:t>
      </w:r>
      <w:r w:rsidRPr="0037360F">
        <w:rPr>
          <w:b/>
          <w:bCs/>
        </w:rPr>
        <w:t>Kupní smlouvy</w:t>
      </w:r>
      <w:r>
        <w:t xml:space="preserve"> osobně na sídlo Zadavatele dle předchozího bodu je možné </w:t>
      </w:r>
      <w:r w:rsidR="00E95E88" w:rsidRPr="00AF0AFF">
        <w:t>po dohodě s</w:t>
      </w:r>
      <w:r w:rsidR="00254DAB">
        <w:t>e statutárním zástupcem Zadavatele aukce</w:t>
      </w:r>
      <w:r w:rsidR="00E95E88" w:rsidRPr="00AF0AFF">
        <w:t xml:space="preserve"> podepsat </w:t>
      </w:r>
      <w:r w:rsidR="00254DAB" w:rsidRPr="0037360F">
        <w:rPr>
          <w:b/>
          <w:bCs/>
        </w:rPr>
        <w:t xml:space="preserve">Kupní </w:t>
      </w:r>
      <w:r w:rsidR="00E95E88" w:rsidRPr="0037360F">
        <w:rPr>
          <w:b/>
          <w:bCs/>
        </w:rPr>
        <w:t>smlouvu</w:t>
      </w:r>
      <w:r w:rsidR="00E95E88" w:rsidRPr="00AF0AFF">
        <w:t xml:space="preserve"> za využití </w:t>
      </w:r>
      <w:r w:rsidR="00E95E88" w:rsidRPr="0037360F">
        <w:rPr>
          <w:b/>
          <w:bCs/>
        </w:rPr>
        <w:t>poštovních služeb</w:t>
      </w:r>
      <w:r w:rsidR="00E95E88" w:rsidRPr="00AF0AFF">
        <w:t xml:space="preserve">. Tento požadavek musí Vítěz aukce sdělit </w:t>
      </w:r>
      <w:r w:rsidR="00254DAB">
        <w:t xml:space="preserve">neprodleně nejpozději však do </w:t>
      </w:r>
      <w:r w:rsidR="00375ABF" w:rsidRPr="00375ABF">
        <w:rPr>
          <w:b/>
          <w:bCs/>
        </w:rPr>
        <w:t>3</w:t>
      </w:r>
      <w:r w:rsidR="00254DAB" w:rsidRPr="00375ABF">
        <w:rPr>
          <w:b/>
          <w:bCs/>
        </w:rPr>
        <w:t xml:space="preserve"> kalendářních dní</w:t>
      </w:r>
      <w:r w:rsidR="00254DAB">
        <w:t xml:space="preserve"> od ukončení aukce neboli </w:t>
      </w:r>
      <w:r w:rsidR="00E95E88" w:rsidRPr="00AF0AFF">
        <w:t xml:space="preserve">ode dne udělení </w:t>
      </w:r>
      <w:r w:rsidR="0074781C">
        <w:t>S</w:t>
      </w:r>
      <w:r w:rsidR="00E95E88" w:rsidRPr="00AF0AFF">
        <w:t xml:space="preserve">ouhlasu. V takovém případě je </w:t>
      </w:r>
      <w:r w:rsidR="00E95E88" w:rsidRPr="00375ABF">
        <w:rPr>
          <w:b/>
          <w:bCs/>
        </w:rPr>
        <w:t>Vítěz aukce</w:t>
      </w:r>
      <w:r w:rsidR="00E95E88" w:rsidRPr="00AF0AFF">
        <w:t xml:space="preserve"> povinen vrátit podepsanou </w:t>
      </w:r>
      <w:r w:rsidR="00254DAB" w:rsidRPr="0037360F">
        <w:rPr>
          <w:b/>
          <w:bCs/>
        </w:rPr>
        <w:t>Kupní</w:t>
      </w:r>
      <w:r w:rsidR="007A3AA4" w:rsidRPr="0037360F">
        <w:rPr>
          <w:b/>
          <w:bCs/>
        </w:rPr>
        <w:t xml:space="preserve"> </w:t>
      </w:r>
      <w:r w:rsidR="00E95E88" w:rsidRPr="0037360F">
        <w:rPr>
          <w:b/>
          <w:bCs/>
        </w:rPr>
        <w:t>smlouvu</w:t>
      </w:r>
      <w:r w:rsidR="00E95E88" w:rsidRPr="00AF0AFF">
        <w:t xml:space="preserve"> v požadov</w:t>
      </w:r>
      <w:r w:rsidR="00E95E88">
        <w:t xml:space="preserve">aném počtu výtisků v termínu </w:t>
      </w:r>
      <w:r w:rsidR="00254DAB">
        <w:t xml:space="preserve">nejpozději </w:t>
      </w:r>
      <w:r w:rsidR="00E95E88">
        <w:t>do</w:t>
      </w:r>
      <w:r w:rsidR="00E95E88" w:rsidRPr="00AF0AFF">
        <w:t xml:space="preserve"> </w:t>
      </w:r>
      <w:r w:rsidR="00254DAB">
        <w:t xml:space="preserve">5 kalendářních dní od </w:t>
      </w:r>
      <w:r w:rsidR="00E95E88" w:rsidRPr="00AF0AFF">
        <w:t>doručení</w:t>
      </w:r>
      <w:r>
        <w:t xml:space="preserve"> Zadavatelem aukce</w:t>
      </w:r>
      <w:r w:rsidR="00E95E88" w:rsidRPr="00AF0AFF">
        <w:t xml:space="preserve">. </w:t>
      </w:r>
      <w:r w:rsidR="00E95E88" w:rsidRPr="000946B9">
        <w:rPr>
          <w:b/>
        </w:rPr>
        <w:t>Jeden z výtisků musí v tomto případě být vždy opatřen úředně ověřeným podpisem.</w:t>
      </w:r>
      <w:r w:rsidR="00E95E88" w:rsidRPr="00AF0AFF">
        <w:t xml:space="preserve"> </w:t>
      </w:r>
      <w:r w:rsidR="000946B9">
        <w:t xml:space="preserve">To neplatí, pokud byl </w:t>
      </w:r>
      <w:r w:rsidR="000946B9" w:rsidRPr="00375ABF">
        <w:rPr>
          <w:b/>
          <w:bCs/>
        </w:rPr>
        <w:t>Vítěz aukce</w:t>
      </w:r>
      <w:r w:rsidR="000946B9">
        <w:t xml:space="preserve"> pro danou aukci identifikován e-identitou </w:t>
      </w:r>
      <w:r w:rsidR="000946B9" w:rsidRPr="00001C9D">
        <w:t xml:space="preserve">prostřednictvím </w:t>
      </w:r>
      <w:r w:rsidR="000946B9" w:rsidRPr="00DF68F5">
        <w:t xml:space="preserve">Národní </w:t>
      </w:r>
      <w:proofErr w:type="spellStart"/>
      <w:r w:rsidR="000946B9" w:rsidRPr="00DF68F5">
        <w:t>identitní</w:t>
      </w:r>
      <w:proofErr w:type="spellEnd"/>
      <w:r w:rsidR="000946B9" w:rsidRPr="00DF68F5">
        <w:t xml:space="preserve"> autorit</w:t>
      </w:r>
      <w:r w:rsidR="000946B9">
        <w:t>y</w:t>
      </w:r>
      <w:r w:rsidR="000946B9" w:rsidRPr="00DF68F5">
        <w:t xml:space="preserve"> dle zákona 250/2017 Sb.</w:t>
      </w:r>
    </w:p>
    <w:p w14:paraId="53D5BC43" w14:textId="77777777" w:rsidR="00B93120" w:rsidRDefault="00B93120" w:rsidP="00375ABF">
      <w:pPr>
        <w:pStyle w:val="Odstavecseseznamem"/>
        <w:ind w:left="357"/>
        <w:rPr>
          <w:rFonts w:eastAsia="Times New Roman"/>
        </w:rPr>
      </w:pPr>
    </w:p>
    <w:p w14:paraId="65B33800" w14:textId="77777777" w:rsidR="00B93120" w:rsidRDefault="00B93120" w:rsidP="00375ABF">
      <w:pPr>
        <w:pStyle w:val="Bezmezer"/>
        <w:numPr>
          <w:ilvl w:val="0"/>
          <w:numId w:val="11"/>
        </w:numPr>
        <w:spacing w:before="120"/>
        <w:ind w:left="357"/>
        <w:jc w:val="both"/>
      </w:pPr>
      <w:r>
        <w:t xml:space="preserve">Předmět aukce přechází do vlastnictví až po úplném zaplacení </w:t>
      </w:r>
      <w:r w:rsidRPr="00B93120">
        <w:rPr>
          <w:b/>
          <w:bCs/>
        </w:rPr>
        <w:t>Kupní ceny</w:t>
      </w:r>
      <w:r>
        <w:t>. Předmět aukce bude odvezen dle dohody s </w:t>
      </w:r>
      <w:r w:rsidRPr="00375ABF">
        <w:rPr>
          <w:b/>
          <w:bCs/>
        </w:rPr>
        <w:t>Vítězem aukce</w:t>
      </w:r>
      <w:r>
        <w:t>, nejdříve v den, kdy dojde k úplnému zaplacení Kuní ceny, nejpozději do 7 kalendářních dní od úplného zaplacení Kupní ceny.</w:t>
      </w:r>
    </w:p>
    <w:p w14:paraId="6BF39C13" w14:textId="77777777" w:rsidR="0037360F" w:rsidRDefault="0037360F" w:rsidP="00375ABF">
      <w:pPr>
        <w:pStyle w:val="Bezmezer"/>
        <w:ind w:left="357"/>
        <w:jc w:val="both"/>
        <w:rPr>
          <w:rFonts w:eastAsia="Times New Roman"/>
        </w:rPr>
      </w:pPr>
    </w:p>
    <w:p w14:paraId="57D0672E" w14:textId="3EEF89AC" w:rsidR="00B20AE1" w:rsidRPr="0037360F" w:rsidRDefault="00E95E88" w:rsidP="00375ABF">
      <w:pPr>
        <w:pStyle w:val="Bezmezer"/>
        <w:numPr>
          <w:ilvl w:val="0"/>
          <w:numId w:val="11"/>
        </w:numPr>
        <w:ind w:left="357"/>
        <w:jc w:val="both"/>
        <w:rPr>
          <w:rFonts w:eastAsia="Times New Roman"/>
        </w:rPr>
      </w:pPr>
      <w:r w:rsidRPr="0037360F">
        <w:rPr>
          <w:iCs/>
        </w:rPr>
        <w:lastRenderedPageBreak/>
        <w:t xml:space="preserve">V případě, že </w:t>
      </w:r>
      <w:r w:rsidRPr="00375ABF">
        <w:rPr>
          <w:b/>
          <w:bCs/>
          <w:iCs/>
        </w:rPr>
        <w:t>Vítěz aukce</w:t>
      </w:r>
      <w:r w:rsidRPr="0037360F">
        <w:rPr>
          <w:iCs/>
        </w:rPr>
        <w:t xml:space="preserve"> </w:t>
      </w:r>
      <w:r w:rsidR="00375ABF">
        <w:rPr>
          <w:iCs/>
        </w:rPr>
        <w:t>podle předchozích bodů 1. – 4. tohoto článku Aukční vyhlášky ta</w:t>
      </w:r>
      <w:r w:rsidRPr="0037360F">
        <w:rPr>
          <w:iCs/>
        </w:rPr>
        <w:t>k neučiní v</w:t>
      </w:r>
      <w:r w:rsidR="00375ABF">
        <w:rPr>
          <w:iCs/>
        </w:rPr>
        <w:t xml:space="preserve">e výše uvedených </w:t>
      </w:r>
      <w:r w:rsidRPr="0037360F">
        <w:rPr>
          <w:iCs/>
        </w:rPr>
        <w:t xml:space="preserve">lhůtách, nastává </w:t>
      </w:r>
      <w:r w:rsidR="0023561B" w:rsidRPr="00375ABF">
        <w:rPr>
          <w:b/>
          <w:bCs/>
          <w:iCs/>
        </w:rPr>
        <w:t>Z</w:t>
      </w:r>
      <w:r w:rsidRPr="00375ABF">
        <w:rPr>
          <w:b/>
          <w:bCs/>
          <w:iCs/>
        </w:rPr>
        <w:t>maření aukce</w:t>
      </w:r>
      <w:r w:rsidRPr="0037360F">
        <w:rPr>
          <w:iCs/>
        </w:rPr>
        <w:t xml:space="preserve">. Jestliže </w:t>
      </w:r>
      <w:r w:rsidRPr="00375ABF">
        <w:rPr>
          <w:b/>
          <w:bCs/>
          <w:iCs/>
        </w:rPr>
        <w:t>Vítěz aukce</w:t>
      </w:r>
      <w:r w:rsidRPr="0037360F">
        <w:rPr>
          <w:iCs/>
        </w:rPr>
        <w:t xml:space="preserve"> se stane </w:t>
      </w:r>
      <w:proofErr w:type="spellStart"/>
      <w:r w:rsidRPr="00375ABF">
        <w:rPr>
          <w:b/>
          <w:bCs/>
          <w:iCs/>
        </w:rPr>
        <w:t>Zmařitelem</w:t>
      </w:r>
      <w:proofErr w:type="spellEnd"/>
      <w:r w:rsidRPr="00375ABF">
        <w:rPr>
          <w:b/>
          <w:bCs/>
          <w:iCs/>
        </w:rPr>
        <w:t xml:space="preserve"> aukce</w:t>
      </w:r>
      <w:r w:rsidRPr="0037360F">
        <w:rPr>
          <w:iCs/>
        </w:rPr>
        <w:t xml:space="preserve">, může </w:t>
      </w:r>
      <w:r w:rsidR="00375ABF">
        <w:rPr>
          <w:iCs/>
        </w:rPr>
        <w:t xml:space="preserve">ale nemusí </w:t>
      </w:r>
      <w:r w:rsidRPr="0037360F">
        <w:rPr>
          <w:iCs/>
        </w:rPr>
        <w:t xml:space="preserve">být vyzván k uzavření </w:t>
      </w:r>
      <w:r w:rsidR="0003521C" w:rsidRPr="00375ABF">
        <w:rPr>
          <w:b/>
          <w:bCs/>
          <w:iCs/>
        </w:rPr>
        <w:t>Kupní</w:t>
      </w:r>
      <w:r w:rsidR="00C72695" w:rsidRPr="00375ABF">
        <w:rPr>
          <w:b/>
          <w:bCs/>
          <w:iCs/>
        </w:rPr>
        <w:t xml:space="preserve"> </w:t>
      </w:r>
      <w:r w:rsidRPr="00375ABF">
        <w:rPr>
          <w:b/>
          <w:bCs/>
          <w:iCs/>
        </w:rPr>
        <w:t>smlouvy</w:t>
      </w:r>
      <w:r w:rsidRPr="0037360F">
        <w:rPr>
          <w:iCs/>
        </w:rPr>
        <w:t xml:space="preserve"> </w:t>
      </w:r>
      <w:r w:rsidR="0023561B" w:rsidRPr="00375ABF">
        <w:rPr>
          <w:b/>
          <w:bCs/>
          <w:iCs/>
        </w:rPr>
        <w:t>Ú</w:t>
      </w:r>
      <w:r w:rsidRPr="00375ABF">
        <w:rPr>
          <w:b/>
          <w:bCs/>
          <w:iCs/>
        </w:rPr>
        <w:t>častník aukce, který se umístil na dalším místě</w:t>
      </w:r>
      <w:r w:rsidRPr="0037360F">
        <w:rPr>
          <w:iCs/>
        </w:rPr>
        <w:t xml:space="preserve">, pokud jím nabídnutá aukční cena není nižší než 90 % ceny nabídnuté </w:t>
      </w:r>
      <w:r w:rsidR="0023561B" w:rsidRPr="00375ABF">
        <w:rPr>
          <w:b/>
          <w:bCs/>
          <w:iCs/>
        </w:rPr>
        <w:t>Ú</w:t>
      </w:r>
      <w:r w:rsidRPr="00375ABF">
        <w:rPr>
          <w:b/>
          <w:bCs/>
          <w:iCs/>
        </w:rPr>
        <w:t>častníkem</w:t>
      </w:r>
      <w:r w:rsidR="0023561B" w:rsidRPr="00375ABF">
        <w:rPr>
          <w:b/>
          <w:bCs/>
          <w:iCs/>
        </w:rPr>
        <w:t xml:space="preserve"> aukce</w:t>
      </w:r>
      <w:r w:rsidRPr="00375ABF">
        <w:rPr>
          <w:b/>
          <w:bCs/>
          <w:iCs/>
        </w:rPr>
        <w:t xml:space="preserve"> prvním v pořadí</w:t>
      </w:r>
      <w:r w:rsidRPr="0037360F">
        <w:rPr>
          <w:iCs/>
        </w:rPr>
        <w:t>.</w:t>
      </w:r>
      <w:bookmarkStart w:id="6" w:name="_Hlk68036677"/>
    </w:p>
    <w:bookmarkEnd w:id="6"/>
    <w:p w14:paraId="52D98F07" w14:textId="77777777" w:rsidR="0050361D" w:rsidRPr="00680B39" w:rsidRDefault="0050361D" w:rsidP="00375ABF">
      <w:pPr>
        <w:spacing w:after="0" w:line="240" w:lineRule="auto"/>
        <w:ind w:left="357"/>
        <w:rPr>
          <w:rFonts w:ascii="Arial" w:eastAsia="Arial" w:hAnsi="Arial" w:cs="Arial"/>
          <w:b/>
        </w:rPr>
      </w:pPr>
    </w:p>
    <w:p w14:paraId="7E6ABB1B" w14:textId="77777777" w:rsidR="005E0506" w:rsidRPr="00680B39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IX.</w:t>
      </w:r>
    </w:p>
    <w:p w14:paraId="5F98F683" w14:textId="77777777" w:rsidR="005E0506" w:rsidRPr="00680B39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Závěrečná ustanovení</w:t>
      </w:r>
    </w:p>
    <w:p w14:paraId="5401E7A9" w14:textId="77777777" w:rsidR="005E0506" w:rsidRPr="00E23394" w:rsidRDefault="00E95E88" w:rsidP="005E78C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Tato Aukční vyhláška byla sepsána a je platná pouze pro </w:t>
      </w:r>
      <w:r w:rsidR="0023561B">
        <w:rPr>
          <w:rFonts w:ascii="Arial" w:eastAsia="Arial" w:hAnsi="Arial" w:cs="Arial"/>
        </w:rPr>
        <w:t xml:space="preserve">elektronickou </w:t>
      </w:r>
      <w:r w:rsidRPr="00E23394">
        <w:rPr>
          <w:rFonts w:ascii="Arial" w:eastAsia="Arial" w:hAnsi="Arial" w:cs="Arial"/>
        </w:rPr>
        <w:t>aukci předmětu, pro</w:t>
      </w:r>
      <w:r w:rsidR="00202CC7">
        <w:rPr>
          <w:rFonts w:ascii="Arial" w:eastAsia="Arial" w:hAnsi="Arial" w:cs="Arial"/>
        </w:rPr>
        <w:t> </w:t>
      </w:r>
      <w:r w:rsidRPr="00E23394">
        <w:rPr>
          <w:rFonts w:ascii="Arial" w:eastAsia="Arial" w:hAnsi="Arial" w:cs="Arial"/>
        </w:rPr>
        <w:t>nějž byla tato Aukční vyhláška vyhotovena.</w:t>
      </w:r>
    </w:p>
    <w:p w14:paraId="68211862" w14:textId="77777777" w:rsidR="005E0506" w:rsidRPr="00E23394" w:rsidRDefault="005E0506" w:rsidP="005E0506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58B14735" w14:textId="20B45ACA" w:rsidR="005E0506" w:rsidRPr="00E23394" w:rsidRDefault="00E95E88" w:rsidP="005E78C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Veškerá práva a povinnosti </w:t>
      </w:r>
      <w:r w:rsidR="0023561B">
        <w:rPr>
          <w:rFonts w:ascii="Arial" w:eastAsia="Arial" w:hAnsi="Arial" w:cs="Arial"/>
        </w:rPr>
        <w:t>Ú</w:t>
      </w:r>
      <w:r w:rsidRPr="00E23394">
        <w:rPr>
          <w:rFonts w:ascii="Arial" w:eastAsia="Arial" w:hAnsi="Arial" w:cs="Arial"/>
        </w:rPr>
        <w:t>častníků aukce, které nejsou v</w:t>
      </w:r>
      <w:r w:rsidR="005E78CA">
        <w:rPr>
          <w:rFonts w:ascii="Arial" w:eastAsia="Arial" w:hAnsi="Arial" w:cs="Arial"/>
        </w:rPr>
        <w:t xml:space="preserve"> </w:t>
      </w:r>
      <w:r w:rsidRPr="00E23394">
        <w:rPr>
          <w:rFonts w:ascii="Arial" w:eastAsia="Arial" w:hAnsi="Arial" w:cs="Arial"/>
        </w:rPr>
        <w:t>této Aukční vyhlášce specifikována, se</w:t>
      </w:r>
      <w:r w:rsidR="005E78CA">
        <w:rPr>
          <w:rFonts w:ascii="Arial" w:eastAsia="Arial" w:hAnsi="Arial" w:cs="Arial"/>
        </w:rPr>
        <w:t xml:space="preserve"> </w:t>
      </w:r>
      <w:r w:rsidRPr="00E23394">
        <w:rPr>
          <w:rFonts w:ascii="Arial" w:eastAsia="Arial" w:hAnsi="Arial" w:cs="Arial"/>
        </w:rPr>
        <w:t>řídí platným Aukčním řádem a souvisejícími zákony.</w:t>
      </w:r>
    </w:p>
    <w:p w14:paraId="2405B3C4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9CE352E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6DAEA6C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75FFA5D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814A66B" w14:textId="74824CBD" w:rsidR="005E0506" w:rsidRPr="002B1607" w:rsidRDefault="002F4603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Tlumačov</w:t>
      </w:r>
      <w:r w:rsidR="00E95E88">
        <w:rPr>
          <w:rFonts w:ascii="Arial" w:eastAsia="Arial" w:hAnsi="Arial" w:cs="Arial"/>
        </w:rPr>
        <w:t>:</w:t>
      </w:r>
      <w:r w:rsidR="00375ABF">
        <w:rPr>
          <w:rFonts w:ascii="Arial" w:eastAsia="Arial" w:hAnsi="Arial" w:cs="Arial"/>
        </w:rPr>
        <w:t xml:space="preserve"> 20.05.2022</w:t>
      </w:r>
    </w:p>
    <w:p w14:paraId="6B41082C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8E36DC1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7F66301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240C155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945948C" w14:textId="77777777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14:paraId="5D60A150" w14:textId="77777777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14:paraId="5F196DD3" w14:textId="04462E06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Česká republika </w:t>
      </w:r>
      <w:r w:rsidR="002F4603">
        <w:rPr>
          <w:rFonts w:ascii="Arial" w:eastAsia="Arial" w:hAnsi="Arial" w:cs="Arial"/>
        </w:rPr>
        <w:t>–</w:t>
      </w:r>
      <w:r w:rsidRPr="002B1607">
        <w:rPr>
          <w:rFonts w:ascii="Arial" w:eastAsia="Arial" w:hAnsi="Arial" w:cs="Arial"/>
        </w:rPr>
        <w:t xml:space="preserve"> </w:t>
      </w:r>
      <w:r w:rsidR="002F4603">
        <w:rPr>
          <w:rFonts w:ascii="Arial" w:eastAsia="Arial" w:hAnsi="Arial" w:cs="Arial"/>
        </w:rPr>
        <w:t>Zemský hřebčinec Tlumačov</w:t>
      </w:r>
      <w:r w:rsidR="00C224FB">
        <w:rPr>
          <w:rFonts w:ascii="Arial" w:eastAsia="Arial" w:hAnsi="Arial" w:cs="Arial"/>
        </w:rPr>
        <w:t xml:space="preserve"> </w:t>
      </w:r>
      <w:proofErr w:type="spellStart"/>
      <w:r w:rsidR="00C224FB">
        <w:rPr>
          <w:rFonts w:ascii="Arial" w:eastAsia="Arial" w:hAnsi="Arial" w:cs="Arial"/>
        </w:rPr>
        <w:t>s.p.o</w:t>
      </w:r>
      <w:proofErr w:type="spellEnd"/>
      <w:r w:rsidR="00C224FB">
        <w:rPr>
          <w:rFonts w:ascii="Arial" w:eastAsia="Arial" w:hAnsi="Arial" w:cs="Arial"/>
        </w:rPr>
        <w:t>.</w:t>
      </w:r>
    </w:p>
    <w:p w14:paraId="6D9729D7" w14:textId="438EA1FA" w:rsidR="00993E31" w:rsidRPr="000F7F85" w:rsidRDefault="00E95E88" w:rsidP="000F7F85">
      <w:pPr>
        <w:widowControl w:val="0"/>
        <w:spacing w:after="0" w:line="240" w:lineRule="auto"/>
        <w:jc w:val="both"/>
        <w:rPr>
          <w:rFonts w:ascii="Arial" w:eastAsia="Arial" w:hAnsi="Arial" w:cs="Arial"/>
          <w:shd w:val="clear" w:color="auto" w:fill="D9D9D9" w:themeFill="background1" w:themeFillShade="D9"/>
        </w:rPr>
      </w:pPr>
      <w:r w:rsidRPr="002B1607">
        <w:rPr>
          <w:rFonts w:ascii="Arial" w:eastAsia="Arial" w:hAnsi="Arial" w:cs="Arial"/>
        </w:rPr>
        <w:t>za kter</w:t>
      </w:r>
      <w:r w:rsidR="00C224FB">
        <w:rPr>
          <w:rFonts w:ascii="Arial" w:eastAsia="Arial" w:hAnsi="Arial" w:cs="Arial"/>
        </w:rPr>
        <w:t>ý</w:t>
      </w:r>
      <w:r w:rsidRPr="002B1607">
        <w:rPr>
          <w:rFonts w:ascii="Arial" w:eastAsia="Arial" w:hAnsi="Arial" w:cs="Arial"/>
        </w:rPr>
        <w:t xml:space="preserve"> právně jedná </w:t>
      </w:r>
      <w:r w:rsidR="00C224FB">
        <w:rPr>
          <w:rFonts w:ascii="Arial" w:eastAsia="Arial" w:hAnsi="Arial" w:cs="Arial"/>
        </w:rPr>
        <w:t>Ing. David Olejníček, ř</w:t>
      </w:r>
      <w:r w:rsidRPr="002B1607">
        <w:rPr>
          <w:rFonts w:ascii="Arial" w:eastAsia="Arial" w:hAnsi="Arial" w:cs="Arial"/>
        </w:rPr>
        <w:t>editel</w:t>
      </w:r>
      <w:r w:rsidR="00C224FB">
        <w:rPr>
          <w:rFonts w:ascii="Arial" w:eastAsia="Arial" w:hAnsi="Arial" w:cs="Arial"/>
        </w:rPr>
        <w:t xml:space="preserve"> organizace</w:t>
      </w:r>
    </w:p>
    <w:sectPr w:rsidR="00993E31" w:rsidRPr="000F7F85" w:rsidSect="00202CC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134" w:bottom="1134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7F38" w14:textId="77777777" w:rsidR="00A04F7D" w:rsidRDefault="00A04F7D">
      <w:pPr>
        <w:spacing w:after="0" w:line="240" w:lineRule="auto"/>
      </w:pPr>
      <w:r>
        <w:separator/>
      </w:r>
    </w:p>
  </w:endnote>
  <w:endnote w:type="continuationSeparator" w:id="0">
    <w:p w14:paraId="230936C6" w14:textId="77777777" w:rsidR="00A04F7D" w:rsidRDefault="00A0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9977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41313976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84DA9B4" w14:textId="77777777" w:rsidR="00BE3EEC" w:rsidRPr="00202CC7" w:rsidRDefault="00BE3EEC" w:rsidP="00202CC7">
            <w:pPr>
              <w:pStyle w:val="Zpat"/>
              <w:jc w:val="center"/>
              <w:rPr>
                <w:rFonts w:ascii="Arial" w:hAnsi="Arial" w:cs="Arial"/>
              </w:rPr>
            </w:pP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PAGE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  <w:r w:rsidRPr="00202CC7">
              <w:rPr>
                <w:rFonts w:ascii="Arial" w:hAnsi="Arial" w:cs="Arial"/>
                <w:bCs/>
              </w:rPr>
              <w:t>/</w:t>
            </w: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NUMPAGES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7982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01E6E" w14:textId="77777777" w:rsidR="00BE3EEC" w:rsidRPr="00202CC7" w:rsidRDefault="00BE3EEC" w:rsidP="00202CC7">
            <w:pPr>
              <w:pStyle w:val="Zpat"/>
              <w:jc w:val="center"/>
              <w:rPr>
                <w:rFonts w:ascii="Arial" w:hAnsi="Arial" w:cs="Arial"/>
              </w:rPr>
            </w:pP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PAGE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  <w:r w:rsidRPr="00202CC7">
              <w:rPr>
                <w:rFonts w:ascii="Arial" w:hAnsi="Arial" w:cs="Arial"/>
                <w:bCs/>
              </w:rPr>
              <w:t>/</w:t>
            </w: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NUMPAGES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B771" w14:textId="77777777" w:rsidR="00A04F7D" w:rsidRDefault="00A04F7D">
      <w:pPr>
        <w:spacing w:after="0" w:line="240" w:lineRule="auto"/>
      </w:pPr>
      <w:r>
        <w:separator/>
      </w:r>
    </w:p>
  </w:footnote>
  <w:footnote w:type="continuationSeparator" w:id="0">
    <w:p w14:paraId="462807CE" w14:textId="77777777" w:rsidR="00A04F7D" w:rsidRDefault="00A0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2B8" w14:textId="6C961E14" w:rsidR="00BE3EEC" w:rsidRPr="00202CC7" w:rsidRDefault="00BE3EEC" w:rsidP="00202CC7">
    <w:pPr>
      <w:pStyle w:val="Zhlav"/>
      <w:jc w:val="right"/>
      <w:rPr>
        <w:rFonts w:ascii="Arial" w:hAnsi="Arial" w:cs="Arial"/>
      </w:rPr>
    </w:pPr>
  </w:p>
  <w:p w14:paraId="45DA2E53" w14:textId="4ABDCD2D" w:rsidR="00BE3EEC" w:rsidRPr="005E3FEF" w:rsidRDefault="005E3FEF" w:rsidP="005E3FEF">
    <w:pPr>
      <w:pStyle w:val="Zhlav"/>
      <w:jc w:val="center"/>
      <w:rPr>
        <w:rFonts w:ascii="Arial" w:hAnsi="Arial" w:cs="Arial"/>
        <w:b/>
        <w:bCs/>
        <w:i/>
      </w:rPr>
    </w:pPr>
    <w:r w:rsidRPr="005E3FEF">
      <w:rPr>
        <w:rFonts w:ascii="Arial" w:hAnsi="Arial" w:cs="Arial"/>
        <w:b/>
        <w:bCs/>
        <w:i/>
      </w:rPr>
      <w:t xml:space="preserve">ZEMSKÝ HŘEBČINEC TLUMAČOV </w:t>
    </w:r>
    <w:proofErr w:type="spellStart"/>
    <w:r w:rsidRPr="005E3FEF">
      <w:rPr>
        <w:rFonts w:ascii="Arial" w:hAnsi="Arial" w:cs="Arial"/>
        <w:b/>
        <w:bCs/>
        <w:i/>
      </w:rPr>
      <w:t>s.p.o</w:t>
    </w:r>
    <w:proofErr w:type="spellEnd"/>
    <w:r w:rsidRPr="005E3FEF">
      <w:rPr>
        <w:rFonts w:ascii="Arial" w:hAnsi="Arial" w:cs="Arial"/>
        <w:b/>
        <w:bCs/>
        <w:i/>
      </w:rPr>
      <w:t>., DOLNÍ 115, PSČ: 763 62</w:t>
    </w:r>
    <w:r>
      <w:rPr>
        <w:rFonts w:ascii="Arial" w:hAnsi="Arial" w:cs="Arial"/>
        <w:b/>
        <w:bCs/>
        <w:i/>
      </w:rPr>
      <w:t>, TLUMAČOV</w:t>
    </w:r>
  </w:p>
  <w:p w14:paraId="61C77368" w14:textId="6AE7E53B" w:rsidR="005E3FEF" w:rsidRDefault="005E3FEF" w:rsidP="005E3FEF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IČ: 71294571, DIČ: CZ71294571</w:t>
    </w:r>
  </w:p>
  <w:p w14:paraId="5E300C0E" w14:textId="0DFCE9E5" w:rsidR="00BE3EEC" w:rsidRPr="00202CC7" w:rsidRDefault="004F6B63" w:rsidP="00202CC7">
    <w:pPr>
      <w:pStyle w:val="Zhlav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BC9F9D" wp14:editId="43BB92D6">
              <wp:simplePos x="0" y="0"/>
              <wp:positionH relativeFrom="column">
                <wp:posOffset>-6985</wp:posOffset>
              </wp:positionH>
              <wp:positionV relativeFrom="paragraph">
                <wp:posOffset>66674</wp:posOffset>
              </wp:positionV>
              <wp:extent cx="618363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36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7733" id="Přímá spojnic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55pt,5.25pt" to="486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B137" w14:textId="77777777" w:rsidR="00BE3EEC" w:rsidRPr="00202CC7" w:rsidRDefault="00BE3EEC" w:rsidP="00134FD6">
    <w:pPr>
      <w:pStyle w:val="Zhlav"/>
      <w:jc w:val="right"/>
      <w:rPr>
        <w:rFonts w:ascii="Arial" w:hAnsi="Arial" w:cs="Arial"/>
      </w:rPr>
    </w:pPr>
    <w:r w:rsidRPr="00202CC7">
      <w:rPr>
        <w:rFonts w:ascii="Arial" w:hAnsi="Arial" w:cs="Arial"/>
      </w:rPr>
      <w:t>Šablona ISSSL</w:t>
    </w:r>
  </w:p>
  <w:p w14:paraId="314B62DF" w14:textId="77777777" w:rsidR="00BE3EEC" w:rsidRDefault="00BE3EEC" w:rsidP="00134FD6">
    <w:pPr>
      <w:pStyle w:val="Zhlav"/>
      <w:jc w:val="right"/>
      <w:rPr>
        <w:rFonts w:ascii="Arial" w:hAnsi="Arial" w:cs="Arial"/>
        <w:i/>
      </w:rPr>
    </w:pPr>
    <w:r w:rsidRPr="00202CC7">
      <w:rPr>
        <w:rFonts w:ascii="Arial" w:hAnsi="Arial" w:cs="Arial"/>
        <w:i/>
      </w:rPr>
      <w:t xml:space="preserve">Aukční </w:t>
    </w:r>
    <w:proofErr w:type="gramStart"/>
    <w:r w:rsidRPr="00202CC7">
      <w:rPr>
        <w:rFonts w:ascii="Arial" w:hAnsi="Arial" w:cs="Arial"/>
        <w:i/>
      </w:rPr>
      <w:t>vyhláška - pacht</w:t>
    </w:r>
    <w:proofErr w:type="gramEnd"/>
    <w:r w:rsidRPr="00202CC7">
      <w:rPr>
        <w:rFonts w:ascii="Arial" w:hAnsi="Arial" w:cs="Arial"/>
        <w:i/>
      </w:rPr>
      <w:t xml:space="preserve"> věci nemovité</w:t>
    </w:r>
  </w:p>
  <w:p w14:paraId="341CE153" w14:textId="42DC2B41" w:rsidR="00BE3EEC" w:rsidRPr="00202CC7" w:rsidRDefault="004F6B63" w:rsidP="00134FD6">
    <w:pPr>
      <w:pStyle w:val="Zhlav"/>
      <w:jc w:val="righ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B538CA" wp14:editId="234901F0">
              <wp:simplePos x="0" y="0"/>
              <wp:positionH relativeFrom="column">
                <wp:posOffset>-33020</wp:posOffset>
              </wp:positionH>
              <wp:positionV relativeFrom="paragraph">
                <wp:posOffset>104774</wp:posOffset>
              </wp:positionV>
              <wp:extent cx="633222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22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1C533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8.25pt" to="49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958"/>
    <w:multiLevelType w:val="hybridMultilevel"/>
    <w:tmpl w:val="EBFEF2E8"/>
    <w:lvl w:ilvl="0" w:tplc="448630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4DA3AE2" w:tentative="1">
      <w:start w:val="1"/>
      <w:numFmt w:val="lowerLetter"/>
      <w:lvlText w:val="%2."/>
      <w:lvlJc w:val="left"/>
      <w:pPr>
        <w:ind w:left="1440" w:hanging="360"/>
      </w:pPr>
    </w:lvl>
    <w:lvl w:ilvl="2" w:tplc="4BA2D81C" w:tentative="1">
      <w:start w:val="1"/>
      <w:numFmt w:val="lowerRoman"/>
      <w:lvlText w:val="%3."/>
      <w:lvlJc w:val="right"/>
      <w:pPr>
        <w:ind w:left="2160" w:hanging="180"/>
      </w:pPr>
    </w:lvl>
    <w:lvl w:ilvl="3" w:tplc="6570E9B6" w:tentative="1">
      <w:start w:val="1"/>
      <w:numFmt w:val="decimal"/>
      <w:lvlText w:val="%4."/>
      <w:lvlJc w:val="left"/>
      <w:pPr>
        <w:ind w:left="2880" w:hanging="360"/>
      </w:pPr>
    </w:lvl>
    <w:lvl w:ilvl="4" w:tplc="91FCE3C6" w:tentative="1">
      <w:start w:val="1"/>
      <w:numFmt w:val="lowerLetter"/>
      <w:lvlText w:val="%5."/>
      <w:lvlJc w:val="left"/>
      <w:pPr>
        <w:ind w:left="3600" w:hanging="360"/>
      </w:pPr>
    </w:lvl>
    <w:lvl w:ilvl="5" w:tplc="AD229D18" w:tentative="1">
      <w:start w:val="1"/>
      <w:numFmt w:val="lowerRoman"/>
      <w:lvlText w:val="%6."/>
      <w:lvlJc w:val="right"/>
      <w:pPr>
        <w:ind w:left="4320" w:hanging="180"/>
      </w:pPr>
    </w:lvl>
    <w:lvl w:ilvl="6" w:tplc="37E6EEC4" w:tentative="1">
      <w:start w:val="1"/>
      <w:numFmt w:val="decimal"/>
      <w:lvlText w:val="%7."/>
      <w:lvlJc w:val="left"/>
      <w:pPr>
        <w:ind w:left="5040" w:hanging="360"/>
      </w:pPr>
    </w:lvl>
    <w:lvl w:ilvl="7" w:tplc="9AC64B34" w:tentative="1">
      <w:start w:val="1"/>
      <w:numFmt w:val="lowerLetter"/>
      <w:lvlText w:val="%8."/>
      <w:lvlJc w:val="left"/>
      <w:pPr>
        <w:ind w:left="5760" w:hanging="360"/>
      </w:pPr>
    </w:lvl>
    <w:lvl w:ilvl="8" w:tplc="703E8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6E8"/>
    <w:multiLevelType w:val="hybridMultilevel"/>
    <w:tmpl w:val="BEC40350"/>
    <w:lvl w:ilvl="0" w:tplc="556A3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A220D94" w:tentative="1">
      <w:start w:val="1"/>
      <w:numFmt w:val="lowerLetter"/>
      <w:lvlText w:val="%2."/>
      <w:lvlJc w:val="left"/>
      <w:pPr>
        <w:ind w:left="1440" w:hanging="360"/>
      </w:pPr>
    </w:lvl>
    <w:lvl w:ilvl="2" w:tplc="22F0B63E" w:tentative="1">
      <w:start w:val="1"/>
      <w:numFmt w:val="lowerRoman"/>
      <w:lvlText w:val="%3."/>
      <w:lvlJc w:val="right"/>
      <w:pPr>
        <w:ind w:left="2160" w:hanging="180"/>
      </w:pPr>
    </w:lvl>
    <w:lvl w:ilvl="3" w:tplc="F1B8B6BC" w:tentative="1">
      <w:start w:val="1"/>
      <w:numFmt w:val="decimal"/>
      <w:lvlText w:val="%4."/>
      <w:lvlJc w:val="left"/>
      <w:pPr>
        <w:ind w:left="2880" w:hanging="360"/>
      </w:pPr>
    </w:lvl>
    <w:lvl w:ilvl="4" w:tplc="D6A41314" w:tentative="1">
      <w:start w:val="1"/>
      <w:numFmt w:val="lowerLetter"/>
      <w:lvlText w:val="%5."/>
      <w:lvlJc w:val="left"/>
      <w:pPr>
        <w:ind w:left="3600" w:hanging="360"/>
      </w:pPr>
    </w:lvl>
    <w:lvl w:ilvl="5" w:tplc="2CD68B74" w:tentative="1">
      <w:start w:val="1"/>
      <w:numFmt w:val="lowerRoman"/>
      <w:lvlText w:val="%6."/>
      <w:lvlJc w:val="right"/>
      <w:pPr>
        <w:ind w:left="4320" w:hanging="180"/>
      </w:pPr>
    </w:lvl>
    <w:lvl w:ilvl="6" w:tplc="6BEA8E70" w:tentative="1">
      <w:start w:val="1"/>
      <w:numFmt w:val="decimal"/>
      <w:lvlText w:val="%7."/>
      <w:lvlJc w:val="left"/>
      <w:pPr>
        <w:ind w:left="5040" w:hanging="360"/>
      </w:pPr>
    </w:lvl>
    <w:lvl w:ilvl="7" w:tplc="EF344804" w:tentative="1">
      <w:start w:val="1"/>
      <w:numFmt w:val="lowerLetter"/>
      <w:lvlText w:val="%8."/>
      <w:lvlJc w:val="left"/>
      <w:pPr>
        <w:ind w:left="5760" w:hanging="360"/>
      </w:pPr>
    </w:lvl>
    <w:lvl w:ilvl="8" w:tplc="48CC2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850"/>
    <w:multiLevelType w:val="hybridMultilevel"/>
    <w:tmpl w:val="A3EC3346"/>
    <w:lvl w:ilvl="0" w:tplc="5FB299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920FE0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F60E24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528403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A18B3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902B24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B700E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5A8DC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5EE1EE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FA7124"/>
    <w:multiLevelType w:val="hybridMultilevel"/>
    <w:tmpl w:val="9982914A"/>
    <w:lvl w:ilvl="0" w:tplc="6044779A">
      <w:start w:val="1"/>
      <w:numFmt w:val="decimal"/>
      <w:lvlText w:val="%1."/>
      <w:lvlJc w:val="left"/>
      <w:pPr>
        <w:ind w:left="720" w:hanging="360"/>
      </w:pPr>
    </w:lvl>
    <w:lvl w:ilvl="1" w:tplc="E8DAB372" w:tentative="1">
      <w:start w:val="1"/>
      <w:numFmt w:val="lowerLetter"/>
      <w:lvlText w:val="%2."/>
      <w:lvlJc w:val="left"/>
      <w:pPr>
        <w:ind w:left="1440" w:hanging="360"/>
      </w:pPr>
    </w:lvl>
    <w:lvl w:ilvl="2" w:tplc="C8A605CA" w:tentative="1">
      <w:start w:val="1"/>
      <w:numFmt w:val="lowerRoman"/>
      <w:lvlText w:val="%3."/>
      <w:lvlJc w:val="right"/>
      <w:pPr>
        <w:ind w:left="2160" w:hanging="180"/>
      </w:pPr>
    </w:lvl>
    <w:lvl w:ilvl="3" w:tplc="7172B76C" w:tentative="1">
      <w:start w:val="1"/>
      <w:numFmt w:val="decimal"/>
      <w:lvlText w:val="%4."/>
      <w:lvlJc w:val="left"/>
      <w:pPr>
        <w:ind w:left="2880" w:hanging="360"/>
      </w:pPr>
    </w:lvl>
    <w:lvl w:ilvl="4" w:tplc="1D4081CA" w:tentative="1">
      <w:start w:val="1"/>
      <w:numFmt w:val="lowerLetter"/>
      <w:lvlText w:val="%5."/>
      <w:lvlJc w:val="left"/>
      <w:pPr>
        <w:ind w:left="3600" w:hanging="360"/>
      </w:pPr>
    </w:lvl>
    <w:lvl w:ilvl="5" w:tplc="C5D0488A" w:tentative="1">
      <w:start w:val="1"/>
      <w:numFmt w:val="lowerRoman"/>
      <w:lvlText w:val="%6."/>
      <w:lvlJc w:val="right"/>
      <w:pPr>
        <w:ind w:left="4320" w:hanging="180"/>
      </w:pPr>
    </w:lvl>
    <w:lvl w:ilvl="6" w:tplc="6A687C34" w:tentative="1">
      <w:start w:val="1"/>
      <w:numFmt w:val="decimal"/>
      <w:lvlText w:val="%7."/>
      <w:lvlJc w:val="left"/>
      <w:pPr>
        <w:ind w:left="5040" w:hanging="360"/>
      </w:pPr>
    </w:lvl>
    <w:lvl w:ilvl="7" w:tplc="7096A92C" w:tentative="1">
      <w:start w:val="1"/>
      <w:numFmt w:val="lowerLetter"/>
      <w:lvlText w:val="%8."/>
      <w:lvlJc w:val="left"/>
      <w:pPr>
        <w:ind w:left="5760" w:hanging="360"/>
      </w:pPr>
    </w:lvl>
    <w:lvl w:ilvl="8" w:tplc="AF1E9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8309D"/>
    <w:multiLevelType w:val="hybridMultilevel"/>
    <w:tmpl w:val="51C212E6"/>
    <w:lvl w:ilvl="0" w:tplc="BFE075A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72CC9"/>
    <w:multiLevelType w:val="hybridMultilevel"/>
    <w:tmpl w:val="48C89E2E"/>
    <w:lvl w:ilvl="0" w:tplc="328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0FE30" w:tentative="1">
      <w:start w:val="1"/>
      <w:numFmt w:val="lowerLetter"/>
      <w:lvlText w:val="%2."/>
      <w:lvlJc w:val="left"/>
      <w:pPr>
        <w:ind w:left="1440" w:hanging="360"/>
      </w:pPr>
    </w:lvl>
    <w:lvl w:ilvl="2" w:tplc="2B2C8BA8" w:tentative="1">
      <w:start w:val="1"/>
      <w:numFmt w:val="lowerRoman"/>
      <w:lvlText w:val="%3."/>
      <w:lvlJc w:val="right"/>
      <w:pPr>
        <w:ind w:left="2160" w:hanging="180"/>
      </w:pPr>
    </w:lvl>
    <w:lvl w:ilvl="3" w:tplc="0DD27F32" w:tentative="1">
      <w:start w:val="1"/>
      <w:numFmt w:val="decimal"/>
      <w:lvlText w:val="%4."/>
      <w:lvlJc w:val="left"/>
      <w:pPr>
        <w:ind w:left="2880" w:hanging="360"/>
      </w:pPr>
    </w:lvl>
    <w:lvl w:ilvl="4" w:tplc="457857DE" w:tentative="1">
      <w:start w:val="1"/>
      <w:numFmt w:val="lowerLetter"/>
      <w:lvlText w:val="%5."/>
      <w:lvlJc w:val="left"/>
      <w:pPr>
        <w:ind w:left="3600" w:hanging="360"/>
      </w:pPr>
    </w:lvl>
    <w:lvl w:ilvl="5" w:tplc="6BCAB8D8" w:tentative="1">
      <w:start w:val="1"/>
      <w:numFmt w:val="lowerRoman"/>
      <w:lvlText w:val="%6."/>
      <w:lvlJc w:val="right"/>
      <w:pPr>
        <w:ind w:left="4320" w:hanging="180"/>
      </w:pPr>
    </w:lvl>
    <w:lvl w:ilvl="6" w:tplc="A4783B5E" w:tentative="1">
      <w:start w:val="1"/>
      <w:numFmt w:val="decimal"/>
      <w:lvlText w:val="%7."/>
      <w:lvlJc w:val="left"/>
      <w:pPr>
        <w:ind w:left="5040" w:hanging="360"/>
      </w:pPr>
    </w:lvl>
    <w:lvl w:ilvl="7" w:tplc="FC02925C" w:tentative="1">
      <w:start w:val="1"/>
      <w:numFmt w:val="lowerLetter"/>
      <w:lvlText w:val="%8."/>
      <w:lvlJc w:val="left"/>
      <w:pPr>
        <w:ind w:left="5760" w:hanging="360"/>
      </w:pPr>
    </w:lvl>
    <w:lvl w:ilvl="8" w:tplc="5686E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565D"/>
    <w:multiLevelType w:val="hybridMultilevel"/>
    <w:tmpl w:val="0922C2C6"/>
    <w:lvl w:ilvl="0" w:tplc="F31E8142">
      <w:start w:val="1"/>
      <w:numFmt w:val="decimal"/>
      <w:lvlText w:val="%1."/>
      <w:lvlJc w:val="left"/>
      <w:pPr>
        <w:ind w:left="720" w:hanging="360"/>
      </w:pPr>
    </w:lvl>
    <w:lvl w:ilvl="1" w:tplc="57A6F592" w:tentative="1">
      <w:start w:val="1"/>
      <w:numFmt w:val="lowerLetter"/>
      <w:lvlText w:val="%2."/>
      <w:lvlJc w:val="left"/>
      <w:pPr>
        <w:ind w:left="1440" w:hanging="360"/>
      </w:pPr>
    </w:lvl>
    <w:lvl w:ilvl="2" w:tplc="7BF856C4" w:tentative="1">
      <w:start w:val="1"/>
      <w:numFmt w:val="lowerRoman"/>
      <w:lvlText w:val="%3."/>
      <w:lvlJc w:val="right"/>
      <w:pPr>
        <w:ind w:left="2160" w:hanging="180"/>
      </w:pPr>
    </w:lvl>
    <w:lvl w:ilvl="3" w:tplc="320A3716" w:tentative="1">
      <w:start w:val="1"/>
      <w:numFmt w:val="decimal"/>
      <w:lvlText w:val="%4."/>
      <w:lvlJc w:val="left"/>
      <w:pPr>
        <w:ind w:left="2880" w:hanging="360"/>
      </w:pPr>
    </w:lvl>
    <w:lvl w:ilvl="4" w:tplc="9838176A" w:tentative="1">
      <w:start w:val="1"/>
      <w:numFmt w:val="lowerLetter"/>
      <w:lvlText w:val="%5."/>
      <w:lvlJc w:val="left"/>
      <w:pPr>
        <w:ind w:left="3600" w:hanging="360"/>
      </w:pPr>
    </w:lvl>
    <w:lvl w:ilvl="5" w:tplc="89226362" w:tentative="1">
      <w:start w:val="1"/>
      <w:numFmt w:val="lowerRoman"/>
      <w:lvlText w:val="%6."/>
      <w:lvlJc w:val="right"/>
      <w:pPr>
        <w:ind w:left="4320" w:hanging="180"/>
      </w:pPr>
    </w:lvl>
    <w:lvl w:ilvl="6" w:tplc="422CE878" w:tentative="1">
      <w:start w:val="1"/>
      <w:numFmt w:val="decimal"/>
      <w:lvlText w:val="%7."/>
      <w:lvlJc w:val="left"/>
      <w:pPr>
        <w:ind w:left="5040" w:hanging="360"/>
      </w:pPr>
    </w:lvl>
    <w:lvl w:ilvl="7" w:tplc="C8E0C268" w:tentative="1">
      <w:start w:val="1"/>
      <w:numFmt w:val="lowerLetter"/>
      <w:lvlText w:val="%8."/>
      <w:lvlJc w:val="left"/>
      <w:pPr>
        <w:ind w:left="5760" w:hanging="360"/>
      </w:pPr>
    </w:lvl>
    <w:lvl w:ilvl="8" w:tplc="8BB87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41151"/>
    <w:multiLevelType w:val="hybridMultilevel"/>
    <w:tmpl w:val="1E62EE26"/>
    <w:lvl w:ilvl="0" w:tplc="7E748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4B22110" w:tentative="1">
      <w:start w:val="1"/>
      <w:numFmt w:val="lowerLetter"/>
      <w:lvlText w:val="%2."/>
      <w:lvlJc w:val="left"/>
      <w:pPr>
        <w:ind w:left="1440" w:hanging="360"/>
      </w:pPr>
    </w:lvl>
    <w:lvl w:ilvl="2" w:tplc="B78CE7EC" w:tentative="1">
      <w:start w:val="1"/>
      <w:numFmt w:val="lowerRoman"/>
      <w:lvlText w:val="%3."/>
      <w:lvlJc w:val="right"/>
      <w:pPr>
        <w:ind w:left="2160" w:hanging="180"/>
      </w:pPr>
    </w:lvl>
    <w:lvl w:ilvl="3" w:tplc="0F8CB4B6" w:tentative="1">
      <w:start w:val="1"/>
      <w:numFmt w:val="decimal"/>
      <w:lvlText w:val="%4."/>
      <w:lvlJc w:val="left"/>
      <w:pPr>
        <w:ind w:left="2880" w:hanging="360"/>
      </w:pPr>
    </w:lvl>
    <w:lvl w:ilvl="4" w:tplc="5CE2BB9C" w:tentative="1">
      <w:start w:val="1"/>
      <w:numFmt w:val="lowerLetter"/>
      <w:lvlText w:val="%5."/>
      <w:lvlJc w:val="left"/>
      <w:pPr>
        <w:ind w:left="3600" w:hanging="360"/>
      </w:pPr>
    </w:lvl>
    <w:lvl w:ilvl="5" w:tplc="07BE5E3C" w:tentative="1">
      <w:start w:val="1"/>
      <w:numFmt w:val="lowerRoman"/>
      <w:lvlText w:val="%6."/>
      <w:lvlJc w:val="right"/>
      <w:pPr>
        <w:ind w:left="4320" w:hanging="180"/>
      </w:pPr>
    </w:lvl>
    <w:lvl w:ilvl="6" w:tplc="A7F28942" w:tentative="1">
      <w:start w:val="1"/>
      <w:numFmt w:val="decimal"/>
      <w:lvlText w:val="%7."/>
      <w:lvlJc w:val="left"/>
      <w:pPr>
        <w:ind w:left="5040" w:hanging="360"/>
      </w:pPr>
    </w:lvl>
    <w:lvl w:ilvl="7" w:tplc="4202C136" w:tentative="1">
      <w:start w:val="1"/>
      <w:numFmt w:val="lowerLetter"/>
      <w:lvlText w:val="%8."/>
      <w:lvlJc w:val="left"/>
      <w:pPr>
        <w:ind w:left="5760" w:hanging="360"/>
      </w:pPr>
    </w:lvl>
    <w:lvl w:ilvl="8" w:tplc="C4883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F4B04"/>
    <w:multiLevelType w:val="hybridMultilevel"/>
    <w:tmpl w:val="43966486"/>
    <w:lvl w:ilvl="0" w:tplc="0CAC761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C7B60528" w:tentative="1">
      <w:start w:val="1"/>
      <w:numFmt w:val="lowerLetter"/>
      <w:lvlText w:val="%2."/>
      <w:lvlJc w:val="left"/>
      <w:pPr>
        <w:ind w:left="1785" w:hanging="360"/>
      </w:pPr>
    </w:lvl>
    <w:lvl w:ilvl="2" w:tplc="52F87B4C" w:tentative="1">
      <w:start w:val="1"/>
      <w:numFmt w:val="lowerRoman"/>
      <w:lvlText w:val="%3."/>
      <w:lvlJc w:val="right"/>
      <w:pPr>
        <w:ind w:left="2505" w:hanging="180"/>
      </w:pPr>
    </w:lvl>
    <w:lvl w:ilvl="3" w:tplc="A1C2006E" w:tentative="1">
      <w:start w:val="1"/>
      <w:numFmt w:val="decimal"/>
      <w:lvlText w:val="%4."/>
      <w:lvlJc w:val="left"/>
      <w:pPr>
        <w:ind w:left="3225" w:hanging="360"/>
      </w:pPr>
    </w:lvl>
    <w:lvl w:ilvl="4" w:tplc="ED129088" w:tentative="1">
      <w:start w:val="1"/>
      <w:numFmt w:val="lowerLetter"/>
      <w:lvlText w:val="%5."/>
      <w:lvlJc w:val="left"/>
      <w:pPr>
        <w:ind w:left="3945" w:hanging="360"/>
      </w:pPr>
    </w:lvl>
    <w:lvl w:ilvl="5" w:tplc="3A6CA558" w:tentative="1">
      <w:start w:val="1"/>
      <w:numFmt w:val="lowerRoman"/>
      <w:lvlText w:val="%6."/>
      <w:lvlJc w:val="right"/>
      <w:pPr>
        <w:ind w:left="4665" w:hanging="180"/>
      </w:pPr>
    </w:lvl>
    <w:lvl w:ilvl="6" w:tplc="BDD40710" w:tentative="1">
      <w:start w:val="1"/>
      <w:numFmt w:val="decimal"/>
      <w:lvlText w:val="%7."/>
      <w:lvlJc w:val="left"/>
      <w:pPr>
        <w:ind w:left="5385" w:hanging="360"/>
      </w:pPr>
    </w:lvl>
    <w:lvl w:ilvl="7" w:tplc="69B47B34" w:tentative="1">
      <w:start w:val="1"/>
      <w:numFmt w:val="lowerLetter"/>
      <w:lvlText w:val="%8."/>
      <w:lvlJc w:val="left"/>
      <w:pPr>
        <w:ind w:left="6105" w:hanging="360"/>
      </w:pPr>
    </w:lvl>
    <w:lvl w:ilvl="8" w:tplc="1FD80A9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1BC7C48"/>
    <w:multiLevelType w:val="hybridMultilevel"/>
    <w:tmpl w:val="74DC75FA"/>
    <w:lvl w:ilvl="0" w:tplc="0DF85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0079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F2BE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EA52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DE58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5C0C9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00A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F0C1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7E02C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441E3"/>
    <w:multiLevelType w:val="hybridMultilevel"/>
    <w:tmpl w:val="C2C80DC2"/>
    <w:lvl w:ilvl="0" w:tplc="D682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96755">
    <w:abstractNumId w:val="9"/>
  </w:num>
  <w:num w:numId="2" w16cid:durableId="102071073">
    <w:abstractNumId w:val="2"/>
  </w:num>
  <w:num w:numId="3" w16cid:durableId="1449205594">
    <w:abstractNumId w:val="8"/>
  </w:num>
  <w:num w:numId="4" w16cid:durableId="43915641">
    <w:abstractNumId w:val="3"/>
  </w:num>
  <w:num w:numId="5" w16cid:durableId="1152255991">
    <w:abstractNumId w:val="6"/>
  </w:num>
  <w:num w:numId="6" w16cid:durableId="1960986312">
    <w:abstractNumId w:val="7"/>
  </w:num>
  <w:num w:numId="7" w16cid:durableId="782385958">
    <w:abstractNumId w:val="1"/>
  </w:num>
  <w:num w:numId="8" w16cid:durableId="729886597">
    <w:abstractNumId w:val="0"/>
  </w:num>
  <w:num w:numId="9" w16cid:durableId="1388603358">
    <w:abstractNumId w:val="5"/>
  </w:num>
  <w:num w:numId="10" w16cid:durableId="856315694">
    <w:abstractNumId w:val="4"/>
  </w:num>
  <w:num w:numId="11" w16cid:durableId="1780635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8E"/>
    <w:rsid w:val="00006124"/>
    <w:rsid w:val="00017586"/>
    <w:rsid w:val="000308D1"/>
    <w:rsid w:val="00034AD4"/>
    <w:rsid w:val="0003521C"/>
    <w:rsid w:val="000358AE"/>
    <w:rsid w:val="00056F9D"/>
    <w:rsid w:val="0006250E"/>
    <w:rsid w:val="00071B23"/>
    <w:rsid w:val="00072576"/>
    <w:rsid w:val="00074C6C"/>
    <w:rsid w:val="000756E8"/>
    <w:rsid w:val="00075A5A"/>
    <w:rsid w:val="000801B9"/>
    <w:rsid w:val="0008691A"/>
    <w:rsid w:val="000946B9"/>
    <w:rsid w:val="0009601E"/>
    <w:rsid w:val="000A1C44"/>
    <w:rsid w:val="000B60E1"/>
    <w:rsid w:val="000C3BE5"/>
    <w:rsid w:val="000C4EB3"/>
    <w:rsid w:val="000C64F8"/>
    <w:rsid w:val="000D07C5"/>
    <w:rsid w:val="000D27A8"/>
    <w:rsid w:val="000D2A63"/>
    <w:rsid w:val="000D7B0B"/>
    <w:rsid w:val="000E17AF"/>
    <w:rsid w:val="000E36DF"/>
    <w:rsid w:val="000E550A"/>
    <w:rsid w:val="000F4880"/>
    <w:rsid w:val="000F7F85"/>
    <w:rsid w:val="00104790"/>
    <w:rsid w:val="00106604"/>
    <w:rsid w:val="00106C7B"/>
    <w:rsid w:val="001253F3"/>
    <w:rsid w:val="00130B7C"/>
    <w:rsid w:val="001333DD"/>
    <w:rsid w:val="00134FD6"/>
    <w:rsid w:val="00141C8F"/>
    <w:rsid w:val="001440AB"/>
    <w:rsid w:val="001464B0"/>
    <w:rsid w:val="0015419C"/>
    <w:rsid w:val="00160EE2"/>
    <w:rsid w:val="00162215"/>
    <w:rsid w:val="0016408F"/>
    <w:rsid w:val="00181D76"/>
    <w:rsid w:val="00181EB1"/>
    <w:rsid w:val="00190C61"/>
    <w:rsid w:val="001A40E3"/>
    <w:rsid w:val="001A7B73"/>
    <w:rsid w:val="001A7FC0"/>
    <w:rsid w:val="001C008F"/>
    <w:rsid w:val="001C3C7F"/>
    <w:rsid w:val="001C4149"/>
    <w:rsid w:val="001C5068"/>
    <w:rsid w:val="001C5E76"/>
    <w:rsid w:val="001D1447"/>
    <w:rsid w:val="001D2229"/>
    <w:rsid w:val="001D6CEF"/>
    <w:rsid w:val="001E3D17"/>
    <w:rsid w:val="001E5FA4"/>
    <w:rsid w:val="001F1B3F"/>
    <w:rsid w:val="001F3E48"/>
    <w:rsid w:val="001F7A01"/>
    <w:rsid w:val="00201A27"/>
    <w:rsid w:val="00202CC7"/>
    <w:rsid w:val="00213CBB"/>
    <w:rsid w:val="00216C08"/>
    <w:rsid w:val="0023561B"/>
    <w:rsid w:val="0025084B"/>
    <w:rsid w:val="00254DAB"/>
    <w:rsid w:val="00261EE8"/>
    <w:rsid w:val="00274B8E"/>
    <w:rsid w:val="00286275"/>
    <w:rsid w:val="0029418B"/>
    <w:rsid w:val="00295472"/>
    <w:rsid w:val="002A0AC1"/>
    <w:rsid w:val="002A45E4"/>
    <w:rsid w:val="002A48E8"/>
    <w:rsid w:val="002B1607"/>
    <w:rsid w:val="002B3630"/>
    <w:rsid w:val="002B63E1"/>
    <w:rsid w:val="002C02C4"/>
    <w:rsid w:val="002C18BF"/>
    <w:rsid w:val="002C6DF4"/>
    <w:rsid w:val="002F23F8"/>
    <w:rsid w:val="002F4603"/>
    <w:rsid w:val="00300F75"/>
    <w:rsid w:val="003268E0"/>
    <w:rsid w:val="003273EE"/>
    <w:rsid w:val="00332BAC"/>
    <w:rsid w:val="00336457"/>
    <w:rsid w:val="003375AF"/>
    <w:rsid w:val="00340C2E"/>
    <w:rsid w:val="003449F5"/>
    <w:rsid w:val="00345881"/>
    <w:rsid w:val="003633D9"/>
    <w:rsid w:val="00364251"/>
    <w:rsid w:val="00370FA9"/>
    <w:rsid w:val="00371411"/>
    <w:rsid w:val="0037360F"/>
    <w:rsid w:val="00375ABF"/>
    <w:rsid w:val="003810A5"/>
    <w:rsid w:val="003A32E9"/>
    <w:rsid w:val="003A36B7"/>
    <w:rsid w:val="003A4581"/>
    <w:rsid w:val="003B01CD"/>
    <w:rsid w:val="003B4C2B"/>
    <w:rsid w:val="003B5A4F"/>
    <w:rsid w:val="003B7570"/>
    <w:rsid w:val="003C1C41"/>
    <w:rsid w:val="003C1FA5"/>
    <w:rsid w:val="003C27D2"/>
    <w:rsid w:val="003C3381"/>
    <w:rsid w:val="003D1718"/>
    <w:rsid w:val="003D3A14"/>
    <w:rsid w:val="003D3ABD"/>
    <w:rsid w:val="003D423E"/>
    <w:rsid w:val="003E1372"/>
    <w:rsid w:val="003E37B7"/>
    <w:rsid w:val="003E573D"/>
    <w:rsid w:val="003E7B06"/>
    <w:rsid w:val="003F48C4"/>
    <w:rsid w:val="00412D19"/>
    <w:rsid w:val="0042282F"/>
    <w:rsid w:val="00423D91"/>
    <w:rsid w:val="004278B6"/>
    <w:rsid w:val="00432738"/>
    <w:rsid w:val="00432B45"/>
    <w:rsid w:val="0043735F"/>
    <w:rsid w:val="00442502"/>
    <w:rsid w:val="00442699"/>
    <w:rsid w:val="00442F87"/>
    <w:rsid w:val="00446412"/>
    <w:rsid w:val="00465355"/>
    <w:rsid w:val="0047046A"/>
    <w:rsid w:val="00470BDF"/>
    <w:rsid w:val="00480BD1"/>
    <w:rsid w:val="004829F4"/>
    <w:rsid w:val="00486BD2"/>
    <w:rsid w:val="004A5A43"/>
    <w:rsid w:val="004B20AA"/>
    <w:rsid w:val="004B5ACD"/>
    <w:rsid w:val="004C32A7"/>
    <w:rsid w:val="004C4F20"/>
    <w:rsid w:val="004D268E"/>
    <w:rsid w:val="004F0D3F"/>
    <w:rsid w:val="004F1BAC"/>
    <w:rsid w:val="004F6B63"/>
    <w:rsid w:val="0050361D"/>
    <w:rsid w:val="00503CA4"/>
    <w:rsid w:val="00507A62"/>
    <w:rsid w:val="00514E1D"/>
    <w:rsid w:val="00520DAA"/>
    <w:rsid w:val="00523ED6"/>
    <w:rsid w:val="00526194"/>
    <w:rsid w:val="00555134"/>
    <w:rsid w:val="005706F2"/>
    <w:rsid w:val="00572A14"/>
    <w:rsid w:val="005923F2"/>
    <w:rsid w:val="00594ED7"/>
    <w:rsid w:val="005A33A9"/>
    <w:rsid w:val="005A74AA"/>
    <w:rsid w:val="005B0CC6"/>
    <w:rsid w:val="005C1CFD"/>
    <w:rsid w:val="005D1E5E"/>
    <w:rsid w:val="005E0374"/>
    <w:rsid w:val="005E0506"/>
    <w:rsid w:val="005E3FEF"/>
    <w:rsid w:val="005E57C2"/>
    <w:rsid w:val="005E654F"/>
    <w:rsid w:val="005E78CA"/>
    <w:rsid w:val="005E7EA1"/>
    <w:rsid w:val="005F0215"/>
    <w:rsid w:val="006119F4"/>
    <w:rsid w:val="00614FAD"/>
    <w:rsid w:val="0062360F"/>
    <w:rsid w:val="0062707C"/>
    <w:rsid w:val="00630907"/>
    <w:rsid w:val="00652748"/>
    <w:rsid w:val="00657399"/>
    <w:rsid w:val="006708C3"/>
    <w:rsid w:val="00680B39"/>
    <w:rsid w:val="00683338"/>
    <w:rsid w:val="006B2CA7"/>
    <w:rsid w:val="006E2097"/>
    <w:rsid w:val="006F0F18"/>
    <w:rsid w:val="00705AC1"/>
    <w:rsid w:val="00707D56"/>
    <w:rsid w:val="00710088"/>
    <w:rsid w:val="0071358D"/>
    <w:rsid w:val="0071682A"/>
    <w:rsid w:val="00736AF1"/>
    <w:rsid w:val="00742876"/>
    <w:rsid w:val="0074781C"/>
    <w:rsid w:val="00747895"/>
    <w:rsid w:val="00757519"/>
    <w:rsid w:val="00760183"/>
    <w:rsid w:val="00760694"/>
    <w:rsid w:val="00762E74"/>
    <w:rsid w:val="00771FFD"/>
    <w:rsid w:val="00776DB5"/>
    <w:rsid w:val="00781CD2"/>
    <w:rsid w:val="00782DD1"/>
    <w:rsid w:val="0078672C"/>
    <w:rsid w:val="00787917"/>
    <w:rsid w:val="0079699C"/>
    <w:rsid w:val="007A3AA4"/>
    <w:rsid w:val="007A5C85"/>
    <w:rsid w:val="007A5D8F"/>
    <w:rsid w:val="007B236B"/>
    <w:rsid w:val="007B33CA"/>
    <w:rsid w:val="007B5E91"/>
    <w:rsid w:val="007C4373"/>
    <w:rsid w:val="007C4727"/>
    <w:rsid w:val="007D1325"/>
    <w:rsid w:val="007D7CF6"/>
    <w:rsid w:val="007E3D30"/>
    <w:rsid w:val="007E53AC"/>
    <w:rsid w:val="007E71F0"/>
    <w:rsid w:val="007F2F61"/>
    <w:rsid w:val="00805892"/>
    <w:rsid w:val="008154A8"/>
    <w:rsid w:val="0081704B"/>
    <w:rsid w:val="008214AA"/>
    <w:rsid w:val="008230D4"/>
    <w:rsid w:val="00823461"/>
    <w:rsid w:val="008257AF"/>
    <w:rsid w:val="0083732A"/>
    <w:rsid w:val="00847554"/>
    <w:rsid w:val="00851C76"/>
    <w:rsid w:val="00860F94"/>
    <w:rsid w:val="00861145"/>
    <w:rsid w:val="008629B0"/>
    <w:rsid w:val="008706FC"/>
    <w:rsid w:val="00871ABD"/>
    <w:rsid w:val="0087674F"/>
    <w:rsid w:val="0088198F"/>
    <w:rsid w:val="00885F6E"/>
    <w:rsid w:val="008872B8"/>
    <w:rsid w:val="0089619D"/>
    <w:rsid w:val="0089711C"/>
    <w:rsid w:val="00897CFE"/>
    <w:rsid w:val="008A389C"/>
    <w:rsid w:val="008B0C7E"/>
    <w:rsid w:val="008B1374"/>
    <w:rsid w:val="008B4FC7"/>
    <w:rsid w:val="008B6EFA"/>
    <w:rsid w:val="008C06E2"/>
    <w:rsid w:val="008C5DB0"/>
    <w:rsid w:val="008D63AD"/>
    <w:rsid w:val="008D750B"/>
    <w:rsid w:val="008E4ECF"/>
    <w:rsid w:val="00904764"/>
    <w:rsid w:val="00926CBD"/>
    <w:rsid w:val="00934B1A"/>
    <w:rsid w:val="00935FFB"/>
    <w:rsid w:val="00960620"/>
    <w:rsid w:val="00961F63"/>
    <w:rsid w:val="00967B50"/>
    <w:rsid w:val="0097487D"/>
    <w:rsid w:val="00975498"/>
    <w:rsid w:val="0098294A"/>
    <w:rsid w:val="00987379"/>
    <w:rsid w:val="00993731"/>
    <w:rsid w:val="00993E31"/>
    <w:rsid w:val="009A00D7"/>
    <w:rsid w:val="009A22C4"/>
    <w:rsid w:val="009B2423"/>
    <w:rsid w:val="009C0B16"/>
    <w:rsid w:val="009C0C59"/>
    <w:rsid w:val="009F28D4"/>
    <w:rsid w:val="009F38FB"/>
    <w:rsid w:val="00A01346"/>
    <w:rsid w:val="00A04F7D"/>
    <w:rsid w:val="00A10335"/>
    <w:rsid w:val="00A13298"/>
    <w:rsid w:val="00A30E56"/>
    <w:rsid w:val="00A34317"/>
    <w:rsid w:val="00A34FD2"/>
    <w:rsid w:val="00A35448"/>
    <w:rsid w:val="00A464E3"/>
    <w:rsid w:val="00A46C95"/>
    <w:rsid w:val="00A57848"/>
    <w:rsid w:val="00A61836"/>
    <w:rsid w:val="00A6282D"/>
    <w:rsid w:val="00A62A37"/>
    <w:rsid w:val="00A6667F"/>
    <w:rsid w:val="00A779E2"/>
    <w:rsid w:val="00A85BDE"/>
    <w:rsid w:val="00A92D7C"/>
    <w:rsid w:val="00A93A68"/>
    <w:rsid w:val="00A94665"/>
    <w:rsid w:val="00AA1C8C"/>
    <w:rsid w:val="00AA59EB"/>
    <w:rsid w:val="00AB09D3"/>
    <w:rsid w:val="00AB57A2"/>
    <w:rsid w:val="00AB589B"/>
    <w:rsid w:val="00AC5FD1"/>
    <w:rsid w:val="00AE0493"/>
    <w:rsid w:val="00AE3118"/>
    <w:rsid w:val="00AF0AFF"/>
    <w:rsid w:val="00AF68EF"/>
    <w:rsid w:val="00B066F1"/>
    <w:rsid w:val="00B12B3B"/>
    <w:rsid w:val="00B15672"/>
    <w:rsid w:val="00B158DA"/>
    <w:rsid w:val="00B15FE9"/>
    <w:rsid w:val="00B20AE1"/>
    <w:rsid w:val="00B279B8"/>
    <w:rsid w:val="00B3019C"/>
    <w:rsid w:val="00B32CD6"/>
    <w:rsid w:val="00B3463B"/>
    <w:rsid w:val="00B4267F"/>
    <w:rsid w:val="00B52734"/>
    <w:rsid w:val="00B6258B"/>
    <w:rsid w:val="00B63C26"/>
    <w:rsid w:val="00B74895"/>
    <w:rsid w:val="00B811A8"/>
    <w:rsid w:val="00B87BFF"/>
    <w:rsid w:val="00B93120"/>
    <w:rsid w:val="00B94B38"/>
    <w:rsid w:val="00BA7BBA"/>
    <w:rsid w:val="00BB1657"/>
    <w:rsid w:val="00BC2E73"/>
    <w:rsid w:val="00BC7C48"/>
    <w:rsid w:val="00BD13C5"/>
    <w:rsid w:val="00BD7B45"/>
    <w:rsid w:val="00BE23C2"/>
    <w:rsid w:val="00BE39EC"/>
    <w:rsid w:val="00BE3EEC"/>
    <w:rsid w:val="00BF0C4E"/>
    <w:rsid w:val="00BF6E12"/>
    <w:rsid w:val="00C11CA4"/>
    <w:rsid w:val="00C20D2E"/>
    <w:rsid w:val="00C224FB"/>
    <w:rsid w:val="00C3364C"/>
    <w:rsid w:val="00C33E75"/>
    <w:rsid w:val="00C37A20"/>
    <w:rsid w:val="00C41738"/>
    <w:rsid w:val="00C42A35"/>
    <w:rsid w:val="00C53423"/>
    <w:rsid w:val="00C53F9B"/>
    <w:rsid w:val="00C569E9"/>
    <w:rsid w:val="00C62FC2"/>
    <w:rsid w:val="00C72695"/>
    <w:rsid w:val="00C754AF"/>
    <w:rsid w:val="00C765DB"/>
    <w:rsid w:val="00C96E46"/>
    <w:rsid w:val="00CA331A"/>
    <w:rsid w:val="00CA3E79"/>
    <w:rsid w:val="00CA54D8"/>
    <w:rsid w:val="00CE0EC9"/>
    <w:rsid w:val="00D1179D"/>
    <w:rsid w:val="00D20C63"/>
    <w:rsid w:val="00D260E6"/>
    <w:rsid w:val="00D271B4"/>
    <w:rsid w:val="00D37D05"/>
    <w:rsid w:val="00D45009"/>
    <w:rsid w:val="00D45E56"/>
    <w:rsid w:val="00D509E9"/>
    <w:rsid w:val="00D604B3"/>
    <w:rsid w:val="00D633B7"/>
    <w:rsid w:val="00D64365"/>
    <w:rsid w:val="00D7019D"/>
    <w:rsid w:val="00D71111"/>
    <w:rsid w:val="00D85CFD"/>
    <w:rsid w:val="00D87126"/>
    <w:rsid w:val="00DA2AAC"/>
    <w:rsid w:val="00DB15C5"/>
    <w:rsid w:val="00DB47C1"/>
    <w:rsid w:val="00DB53AD"/>
    <w:rsid w:val="00DB6507"/>
    <w:rsid w:val="00DC0599"/>
    <w:rsid w:val="00DC70D0"/>
    <w:rsid w:val="00DD17A3"/>
    <w:rsid w:val="00DD36C3"/>
    <w:rsid w:val="00DF12DF"/>
    <w:rsid w:val="00E0079C"/>
    <w:rsid w:val="00E06462"/>
    <w:rsid w:val="00E07B64"/>
    <w:rsid w:val="00E1670F"/>
    <w:rsid w:val="00E22C86"/>
    <w:rsid w:val="00E23394"/>
    <w:rsid w:val="00E23836"/>
    <w:rsid w:val="00E42E14"/>
    <w:rsid w:val="00E57DD7"/>
    <w:rsid w:val="00E76CB4"/>
    <w:rsid w:val="00E834F4"/>
    <w:rsid w:val="00E857F3"/>
    <w:rsid w:val="00E94509"/>
    <w:rsid w:val="00E95E88"/>
    <w:rsid w:val="00E971B2"/>
    <w:rsid w:val="00EB0EE7"/>
    <w:rsid w:val="00EB493F"/>
    <w:rsid w:val="00EC04B6"/>
    <w:rsid w:val="00EC0E3C"/>
    <w:rsid w:val="00ED492C"/>
    <w:rsid w:val="00EF22CF"/>
    <w:rsid w:val="00EF37F0"/>
    <w:rsid w:val="00F00A23"/>
    <w:rsid w:val="00F064C6"/>
    <w:rsid w:val="00F41186"/>
    <w:rsid w:val="00F445EC"/>
    <w:rsid w:val="00F4759A"/>
    <w:rsid w:val="00F80375"/>
    <w:rsid w:val="00F821FE"/>
    <w:rsid w:val="00F94800"/>
    <w:rsid w:val="00F94CEA"/>
    <w:rsid w:val="00F96CF5"/>
    <w:rsid w:val="00F97DB8"/>
    <w:rsid w:val="00FC2814"/>
    <w:rsid w:val="00FE462A"/>
    <w:rsid w:val="00FE4893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AB9DB"/>
  <w15:docId w15:val="{D7C373F3-3855-4557-9F1D-8AEABD7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E3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93E31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rsid w:val="0099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Hypertextovodkaz">
    <w:name w:val="Hyperlink"/>
    <w:basedOn w:val="Standardnpsmoodstavce"/>
    <w:rsid w:val="00993E3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93E3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3E31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993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93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E31"/>
  </w:style>
  <w:style w:type="paragraph" w:styleId="Zpat">
    <w:name w:val="footer"/>
    <w:basedOn w:val="Normln"/>
    <w:link w:val="Zpat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E31"/>
  </w:style>
  <w:style w:type="paragraph" w:styleId="Textbubliny">
    <w:name w:val="Balloon Text"/>
    <w:basedOn w:val="Normln"/>
    <w:link w:val="TextbublinyChar"/>
    <w:uiPriority w:val="99"/>
    <w:semiHidden/>
    <w:unhideWhenUsed/>
    <w:rsid w:val="005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5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A33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3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3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A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640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408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bidkamajetku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bidkamajetku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bidkamajetk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F974E-0E74-4F3C-8968-490676BB2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3B354-26E1-4158-A90B-42A237AB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1B2BC-A3C4-4097-AAE1-18C9A5A871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A95045-6E67-4481-86E9-E768D09A1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Lenka</dc:creator>
  <cp:keywords/>
  <dc:description/>
  <cp:lastModifiedBy>Olejníček</cp:lastModifiedBy>
  <cp:revision>4</cp:revision>
  <cp:lastPrinted>2021-07-14T05:49:00Z</cp:lastPrinted>
  <dcterms:created xsi:type="dcterms:W3CDTF">2022-05-21T10:53:00Z</dcterms:created>
  <dcterms:modified xsi:type="dcterms:W3CDTF">2022-05-21T21:04:00Z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/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právní auditor</vt:lpwstr>
  </property>
  <property fmtid="{D5CDD505-2E9C-101B-9397-08002B2CF9AE}" pid="40" name="CUSTOM.VLASTNIK_JMENO">
    <vt:lpwstr>Polcarová Kristýna,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Kristyna.Polcarova@uzsvm.cz</vt:lpwstr>
  </property>
  <property fmtid="{D5CDD505-2E9C-101B-9397-08002B2CF9AE}" pid="43" name="CUSTOM.VLASTNIK_TELEFON">
    <vt:lpwstr>+420 225 776 529</vt:lpwstr>
  </property>
  <property fmtid="{D5CDD505-2E9C-101B-9397-08002B2CF9AE}" pid="44" name="CUSTOM.VYTVOREN_DNE">
    <vt:lpwstr>18.12.2020</vt:lpwstr>
  </property>
  <property fmtid="{D5CDD505-2E9C-101B-9397-08002B2CF9AE}" pid="45" name="KOD.KOD_CJ">
    <vt:lpwstr/>
  </property>
  <property fmtid="{D5CDD505-2E9C-101B-9397-08002B2CF9AE}" pid="46" name="KOD.KOD_EVC">
    <vt:lpwstr>107151/A/2020-OMMA</vt:lpwstr>
  </property>
  <property fmtid="{D5CDD505-2E9C-101B-9397-08002B2CF9AE}" pid="47" name="KOD.KOD_EVC_BARCODE">
    <vt:lpwstr>µ#107151/A/2020-OMMA@O¸</vt:lpwstr>
  </property>
  <property fmtid="{D5CDD505-2E9C-101B-9397-08002B2CF9AE}" pid="48" name="KOD.KOD_IU_CODE">
    <vt:lpwstr>9347</vt:lpwstr>
  </property>
  <property fmtid="{D5CDD505-2E9C-101B-9397-08002B2CF9AE}" pid="49" name="KOD.KOD_IU_SHORT">
    <vt:lpwstr>OMMA</vt:lpwstr>
  </property>
  <property fmtid="{D5CDD505-2E9C-101B-9397-08002B2CF9AE}" pid="50" name="KOD.KOD_IU_TXT">
    <vt:lpwstr>oddělení Metodiky majetku a právního auditu</vt:lpwstr>
  </property>
  <property fmtid="{D5CDD505-2E9C-101B-9397-08002B2CF9AE}" pid="51" name="KOD.OBJECT_GUID">
    <vt:lpwstr>0c899619-6555-4db0-b849-51ebb96d739e</vt:lpwstr>
  </property>
  <property fmtid="{D5CDD505-2E9C-101B-9397-08002B2CF9AE}" pid="52" name="KrbDms MarkTemplate">
    <vt:lpwstr/>
  </property>
  <property fmtid="{D5CDD505-2E9C-101B-9397-08002B2CF9AE}" pid="53" name="KrbDmsIdForm">
    <vt:lpwstr>0c899619-6555-4db0-b849-51ebb96d739e</vt:lpwstr>
  </property>
  <property fmtid="{D5CDD505-2E9C-101B-9397-08002B2CF9AE}" pid="54" name="KrbDmsIdTemplate">
    <vt:lpwstr>b5a9ab3f-4b62-4d2f-b0e4-031fe1ad3b15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